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104AB" w14:textId="76BEFACE" w:rsidR="002E4CE1" w:rsidRDefault="007C30AF">
      <w:bookmarkStart w:id="0" w:name="_GoBack"/>
      <w:bookmarkEnd w:id="0"/>
      <w:r>
        <w:t>M</w:t>
      </w:r>
      <w:r w:rsidR="002E4CE1">
        <w:t>embers of the Commission,</w:t>
      </w:r>
    </w:p>
    <w:p w14:paraId="5626C49E" w14:textId="44483133" w:rsidR="007F5530" w:rsidRDefault="002E4CE1">
      <w:r>
        <w:t xml:space="preserve">I wish you well with your deliberations. It is no easy task to make the required changes and fulfil your terms of reference. My submission relates to the Waterford </w:t>
      </w:r>
      <w:proofErr w:type="spellStart"/>
      <w:r w:rsidR="007F5530">
        <w:t>Dáil</w:t>
      </w:r>
      <w:proofErr w:type="spellEnd"/>
      <w:r>
        <w:t xml:space="preserve"> Constituency. At the outset I would preface my remarks by saying it is essential that the county boundary of Waterford is not breached</w:t>
      </w:r>
      <w:r w:rsidR="007C30AF">
        <w:t xml:space="preserve"> to bolster the </w:t>
      </w:r>
      <w:r w:rsidR="00B55E4E">
        <w:t xml:space="preserve">neighbouring </w:t>
      </w:r>
      <w:r w:rsidR="007C30AF">
        <w:t xml:space="preserve">populations of Cork, Tipperary or </w:t>
      </w:r>
      <w:r w:rsidR="00B55E4E">
        <w:t>Kilkenny.</w:t>
      </w:r>
    </w:p>
    <w:p w14:paraId="7751FA45" w14:textId="6D1063CA" w:rsidR="00E250E1" w:rsidRDefault="00E250E1" w:rsidP="00E250E1">
      <w:r>
        <w:t>Waterford is designated as a strategic growth centre under National spatial policy and all indicators are that this growth will continue (+9% between 2016-2022 – exclusive of growth in the Kilkenny administrative area which is earmarked for significant growth on the back of the North Quays project).  The National Planning framework states that the minimum growth of population for Waterford city and suburbs to 2040 is 27,000-32,000.</w:t>
      </w:r>
    </w:p>
    <w:p w14:paraId="59351D0A" w14:textId="7DEF2671" w:rsidR="005D02B0" w:rsidRDefault="005D02B0" w:rsidP="005D02B0">
      <w:r>
        <w:t>I have laid out a number of options below based on the status quo and the addition of part of South Kilkenny to form a new 5 seat constituency. The latter could have the dual benefit of helping to resolve the issues with the Carlow-Kilkenny constituency which is also overpopulated for its current 5 seat Carlow-Kilkenny constituency.</w:t>
      </w:r>
    </w:p>
    <w:p w14:paraId="2412F753" w14:textId="52680663" w:rsidR="002E4CE1" w:rsidRDefault="002E4CE1"/>
    <w:p w14:paraId="7BC9F5C7" w14:textId="25728C5A" w:rsidR="005D02B0" w:rsidRPr="005D02B0" w:rsidRDefault="005D02B0">
      <w:pPr>
        <w:rPr>
          <w:b/>
          <w:bCs/>
          <w:u w:val="single"/>
        </w:rPr>
      </w:pPr>
      <w:r w:rsidRPr="005D02B0">
        <w:rPr>
          <w:b/>
          <w:bCs/>
          <w:u w:val="single"/>
        </w:rPr>
        <w:t>Option 1 – County of Waterford (4 seats)</w:t>
      </w:r>
    </w:p>
    <w:p w14:paraId="367F23D9" w14:textId="5DDC3647" w:rsidR="005D02B0" w:rsidRDefault="005D02B0">
      <w:r>
        <w:rPr>
          <w:noProof/>
          <w:lang w:eastAsia="en-IE"/>
        </w:rPr>
        <w:drawing>
          <wp:inline distT="0" distB="0" distL="0" distR="0" wp14:anchorId="641B3B06" wp14:editId="03B45157">
            <wp:extent cx="5391150" cy="387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391150" cy="3876675"/>
                    </a:xfrm>
                    <a:prstGeom prst="rect">
                      <a:avLst/>
                    </a:prstGeom>
                  </pic:spPr>
                </pic:pic>
              </a:graphicData>
            </a:graphic>
          </wp:inline>
        </w:drawing>
      </w:r>
    </w:p>
    <w:p w14:paraId="4E70EA0D" w14:textId="6D8BDFCD" w:rsidR="00481913" w:rsidRDefault="005D02B0" w:rsidP="005D02B0">
      <w:r>
        <w:t xml:space="preserve">At 127,087 </w:t>
      </w:r>
      <w:proofErr w:type="gramStart"/>
      <w:r>
        <w:t>population</w:t>
      </w:r>
      <w:proofErr w:type="gramEnd"/>
      <w:r>
        <w:t xml:space="preserve">, Waterford is at 5.9% variance with the 1 TD to 30,000 population ratio. </w:t>
      </w:r>
      <w:r w:rsidR="00481913">
        <w:t xml:space="preserve">In order to get below the accepted ratio, a significant area would have to be hived off to a neighbouring constituency which would disenfranchise the electors in this area. It really is not easy to take 7,087 </w:t>
      </w:r>
      <w:proofErr w:type="gramStart"/>
      <w:r w:rsidR="00481913">
        <w:t>population</w:t>
      </w:r>
      <w:proofErr w:type="gramEnd"/>
      <w:r w:rsidR="00481913">
        <w:t xml:space="preserve"> and its corresponding land area from Waterford without creating further knock on effects in the neighbouring constituencies.</w:t>
      </w:r>
      <w:r w:rsidR="00E05F23">
        <w:t xml:space="preserve"> </w:t>
      </w:r>
    </w:p>
    <w:p w14:paraId="304EB7D8" w14:textId="5DE152ED" w:rsidR="005D02B0" w:rsidRDefault="00481913" w:rsidP="005D02B0">
      <w:r>
        <w:t>Therefore, i</w:t>
      </w:r>
      <w:r w:rsidR="005D02B0">
        <w:t>t would</w:t>
      </w:r>
      <w:r>
        <w:t xml:space="preserve"> </w:t>
      </w:r>
      <w:r w:rsidR="005D02B0">
        <w:t>be preferable for Waterford to remain as a 4 seat constituency with its county boundary intact</w:t>
      </w:r>
      <w:r w:rsidR="00112CB9">
        <w:t xml:space="preserve"> even if this means being at variance with the ratio i.e.no alteration required.</w:t>
      </w:r>
    </w:p>
    <w:p w14:paraId="2E41D373" w14:textId="15F5F81E" w:rsidR="007C2539" w:rsidRPr="007C2539" w:rsidRDefault="00112CB9">
      <w:pPr>
        <w:rPr>
          <w:b/>
          <w:bCs/>
          <w:u w:val="single"/>
        </w:rPr>
      </w:pPr>
      <w:r>
        <w:rPr>
          <w:b/>
          <w:bCs/>
          <w:u w:val="single"/>
        </w:rPr>
        <w:lastRenderedPageBreak/>
        <w:t>Option 2</w:t>
      </w:r>
      <w:r w:rsidR="007F5530">
        <w:rPr>
          <w:b/>
          <w:bCs/>
          <w:u w:val="single"/>
        </w:rPr>
        <w:t xml:space="preserve"> – Waterford-South Kilkenny (5 seats)</w:t>
      </w:r>
    </w:p>
    <w:p w14:paraId="4EE474D9" w14:textId="34DE5BC8" w:rsidR="006B46C1" w:rsidRPr="00E250E1" w:rsidRDefault="00AD5D8E">
      <w:pPr>
        <w:rPr>
          <w:i/>
          <w:iCs/>
        </w:rPr>
      </w:pPr>
      <w:r w:rsidRPr="00E250E1">
        <w:rPr>
          <w:i/>
          <w:iCs/>
        </w:rPr>
        <w:t>Southern Regional Assembly RSES – Waterford Metropolitan Area Strategic Plan</w:t>
      </w:r>
    </w:p>
    <w:p w14:paraId="41A2432C" w14:textId="5885457F" w:rsidR="00AD5D8E" w:rsidRDefault="007C2539">
      <w:r>
        <w:rPr>
          <w:noProof/>
          <w:lang w:eastAsia="en-IE"/>
        </w:rPr>
        <w:drawing>
          <wp:inline distT="0" distB="0" distL="0" distR="0" wp14:anchorId="5F1AEAEF" wp14:editId="2B7F9509">
            <wp:extent cx="4907280" cy="3900994"/>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1362" cy="3912189"/>
                    </a:xfrm>
                    <a:prstGeom prst="rect">
                      <a:avLst/>
                    </a:prstGeom>
                    <a:noFill/>
                    <a:ln>
                      <a:noFill/>
                    </a:ln>
                  </pic:spPr>
                </pic:pic>
              </a:graphicData>
            </a:graphic>
          </wp:inline>
        </w:drawing>
      </w:r>
    </w:p>
    <w:p w14:paraId="33A474D8" w14:textId="6E1F1F73" w:rsidR="00A87156" w:rsidRDefault="00AD5D8E">
      <w:r>
        <w:t>The Waterford Metropolitan Area Strategic Plan encompasses four electoral divisions with</w:t>
      </w:r>
      <w:r w:rsidR="007C2539">
        <w:t>in</w:t>
      </w:r>
      <w:r>
        <w:t xml:space="preserve"> the Kilkenny administrative area namely </w:t>
      </w:r>
      <w:proofErr w:type="spellStart"/>
      <w:r>
        <w:t>Aglish</w:t>
      </w:r>
      <w:proofErr w:type="spellEnd"/>
      <w:r>
        <w:t xml:space="preserve"> (967), </w:t>
      </w:r>
      <w:proofErr w:type="spellStart"/>
      <w:r>
        <w:t>Dunkitt</w:t>
      </w:r>
      <w:proofErr w:type="spellEnd"/>
      <w:r>
        <w:t xml:space="preserve"> (988), </w:t>
      </w:r>
      <w:proofErr w:type="spellStart"/>
      <w:r>
        <w:t>Rathpatrick</w:t>
      </w:r>
      <w:proofErr w:type="spellEnd"/>
      <w:r>
        <w:t xml:space="preserve"> (1130) and </w:t>
      </w:r>
      <w:proofErr w:type="spellStart"/>
      <w:r>
        <w:t>Kilkulliheen</w:t>
      </w:r>
      <w:proofErr w:type="spellEnd"/>
      <w:r>
        <w:t xml:space="preserve"> (5,755). The combined population of the four areas is 8,840. The electoral division of </w:t>
      </w:r>
      <w:proofErr w:type="spellStart"/>
      <w:r>
        <w:t>Portnascully</w:t>
      </w:r>
      <w:proofErr w:type="spellEnd"/>
      <w:r>
        <w:t xml:space="preserve"> (1133)</w:t>
      </w:r>
      <w:r w:rsidR="00A87156">
        <w:t xml:space="preserve"> and </w:t>
      </w:r>
      <w:proofErr w:type="spellStart"/>
      <w:r w:rsidR="00A87156">
        <w:t>Pollrone</w:t>
      </w:r>
      <w:proofErr w:type="spellEnd"/>
      <w:r w:rsidR="00A87156">
        <w:t xml:space="preserve"> (1498)</w:t>
      </w:r>
      <w:r>
        <w:t xml:space="preserve"> </w:t>
      </w:r>
      <w:r w:rsidR="007C2539">
        <w:t xml:space="preserve">marked with a red star </w:t>
      </w:r>
      <w:r w:rsidR="00A87156">
        <w:t xml:space="preserve">are </w:t>
      </w:r>
      <w:r>
        <w:t>contiguous to these 4 areas and form</w:t>
      </w:r>
      <w:r w:rsidR="00A87156">
        <w:t xml:space="preserve"> </w:t>
      </w:r>
      <w:r>
        <w:t>a natural arc around Waterford city</w:t>
      </w:r>
      <w:r w:rsidR="006E0B47">
        <w:t xml:space="preserve"> &amp; its environs. </w:t>
      </w:r>
      <w:r w:rsidR="00A87156">
        <w:t xml:space="preserve">The inclusion of both of these two electoral divisions would bring the combined total of the six electoral divisions to 11,471. </w:t>
      </w:r>
    </w:p>
    <w:p w14:paraId="3C380DB6" w14:textId="19470F45" w:rsidR="00AD5D8E" w:rsidRDefault="007C2539">
      <w:r>
        <w:t>If this is combined</w:t>
      </w:r>
      <w:r w:rsidR="00A87156">
        <w:t xml:space="preserve"> with the population of Waterford (127,085) it would bring the population of a potential Waterford and South Kilkenny </w:t>
      </w:r>
      <w:proofErr w:type="spellStart"/>
      <w:r>
        <w:t>Dáil</w:t>
      </w:r>
      <w:proofErr w:type="spellEnd"/>
      <w:r w:rsidR="00A87156">
        <w:t xml:space="preserve"> Constituency to 138,556 which would justify a 5 seat constituency (27,711 </w:t>
      </w:r>
      <w:proofErr w:type="gramStart"/>
      <w:r w:rsidR="00A87156">
        <w:t>population</w:t>
      </w:r>
      <w:proofErr w:type="gramEnd"/>
      <w:r w:rsidR="00A87156">
        <w:t xml:space="preserve"> per TD). </w:t>
      </w:r>
      <w:r w:rsidR="00112CB9">
        <w:t>While t</w:t>
      </w:r>
      <w:r w:rsidR="00E250E1">
        <w:t>his</w:t>
      </w:r>
      <w:r w:rsidR="00A87156">
        <w:t xml:space="preserve"> may be considered on the lower side of the TD to population ratio</w:t>
      </w:r>
      <w:r w:rsidR="007F5530">
        <w:t xml:space="preserve"> (depending on the final number of TD’s decided by the commission)</w:t>
      </w:r>
      <w:r w:rsidR="00112CB9">
        <w:t xml:space="preserve">, consideration must be given to the fact </w:t>
      </w:r>
      <w:r w:rsidR="00A87156">
        <w:t xml:space="preserve">Waterford experienced a 9.4% population increase in Census 2022. </w:t>
      </w:r>
      <w:r>
        <w:t xml:space="preserve">It is essential </w:t>
      </w:r>
      <w:r w:rsidR="00C4649E">
        <w:t xml:space="preserve">therefore </w:t>
      </w:r>
      <w:r>
        <w:t xml:space="preserve">that sufficient headroom is built into </w:t>
      </w:r>
      <w:r w:rsidR="006E0B47">
        <w:t xml:space="preserve">the </w:t>
      </w:r>
      <w:r>
        <w:t xml:space="preserve">Waterford </w:t>
      </w:r>
      <w:proofErr w:type="spellStart"/>
      <w:r>
        <w:t>Dail</w:t>
      </w:r>
      <w:proofErr w:type="spellEnd"/>
      <w:r>
        <w:t xml:space="preserve"> constituency figures. </w:t>
      </w:r>
      <w:r w:rsidR="00A87156">
        <w:t>Waterford is designated as a strategic growth centre under National spatial policy and all indicators are that this growth will continue, with a significant portion of population growth being in the Kilkenny</w:t>
      </w:r>
      <w:r w:rsidR="00A12F57">
        <w:t xml:space="preserve"> administrative area of the MASP.</w:t>
      </w:r>
      <w:r>
        <w:t xml:space="preserve"> The National Planning framework states that the minimum growth of population for Waterford city and suburbs to 2040 is 27,000-32,000.</w:t>
      </w:r>
    </w:p>
    <w:p w14:paraId="7030A26A" w14:textId="07403B46" w:rsidR="00A12F57" w:rsidRPr="00BB55F9" w:rsidRDefault="00BB55F9">
      <w:pPr>
        <w:rPr>
          <w:b/>
          <w:bCs/>
        </w:rPr>
      </w:pPr>
      <w:r w:rsidRPr="00BB55F9">
        <w:rPr>
          <w:b/>
          <w:bCs/>
        </w:rPr>
        <w:t>Summary</w:t>
      </w:r>
    </w:p>
    <w:p w14:paraId="146530D6" w14:textId="77777777" w:rsidR="00C4649E" w:rsidRDefault="00BB55F9">
      <w:pPr>
        <w:rPr>
          <w:b/>
          <w:bCs/>
          <w:i/>
          <w:iCs/>
        </w:rPr>
      </w:pPr>
      <w:r w:rsidRPr="00200C25">
        <w:rPr>
          <w:i/>
          <w:iCs/>
        </w:rPr>
        <w:t>Waterford-South Kilkenny</w:t>
      </w:r>
      <w:r>
        <w:t xml:space="preserve"> = </w:t>
      </w:r>
      <w:r w:rsidR="00200C25">
        <w:t>Entire County</w:t>
      </w:r>
      <w:r>
        <w:t xml:space="preserve"> boundary of Waterford plus </w:t>
      </w:r>
      <w:r w:rsidR="00200C25">
        <w:t xml:space="preserve">Kilkenny electoral divisions of </w:t>
      </w:r>
      <w:proofErr w:type="spellStart"/>
      <w:r>
        <w:t>Aglish</w:t>
      </w:r>
      <w:proofErr w:type="spellEnd"/>
      <w:r>
        <w:t xml:space="preserve">, </w:t>
      </w:r>
      <w:proofErr w:type="spellStart"/>
      <w:r>
        <w:t>Dunkitt</w:t>
      </w:r>
      <w:proofErr w:type="spellEnd"/>
      <w:r>
        <w:t xml:space="preserve">, </w:t>
      </w:r>
      <w:proofErr w:type="spellStart"/>
      <w:r>
        <w:t>Rathpatrick</w:t>
      </w:r>
      <w:proofErr w:type="spellEnd"/>
      <w:r>
        <w:t xml:space="preserve">, </w:t>
      </w:r>
      <w:proofErr w:type="spellStart"/>
      <w:r>
        <w:t>Kilkulliheen</w:t>
      </w:r>
      <w:proofErr w:type="spellEnd"/>
      <w:r>
        <w:t xml:space="preserve">, </w:t>
      </w:r>
      <w:proofErr w:type="spellStart"/>
      <w:r>
        <w:t>Portnascully</w:t>
      </w:r>
      <w:proofErr w:type="spellEnd"/>
      <w:r>
        <w:t xml:space="preserve"> and </w:t>
      </w:r>
      <w:proofErr w:type="spellStart"/>
      <w:r>
        <w:t>Pollrone</w:t>
      </w:r>
      <w:proofErr w:type="spellEnd"/>
      <w:r>
        <w:t xml:space="preserve">. </w:t>
      </w:r>
      <w:r w:rsidRPr="00200C25">
        <w:rPr>
          <w:b/>
          <w:bCs/>
          <w:i/>
          <w:iCs/>
        </w:rPr>
        <w:t xml:space="preserve">Total population = </w:t>
      </w:r>
      <w:r w:rsidR="00200C25" w:rsidRPr="00200C25">
        <w:rPr>
          <w:b/>
          <w:bCs/>
          <w:i/>
          <w:iCs/>
        </w:rPr>
        <w:t>138,556 (27,771: 1 TD).</w:t>
      </w:r>
    </w:p>
    <w:p w14:paraId="26C45F2A" w14:textId="77777777" w:rsidR="00C4649E" w:rsidRDefault="00C4649E">
      <w:pPr>
        <w:rPr>
          <w:b/>
          <w:bCs/>
          <w:i/>
          <w:iCs/>
        </w:rPr>
      </w:pPr>
    </w:p>
    <w:p w14:paraId="4258CB5E" w14:textId="394A4469" w:rsidR="00A12F57" w:rsidRPr="00C4649E" w:rsidRDefault="00112CB9">
      <w:pPr>
        <w:rPr>
          <w:b/>
          <w:bCs/>
          <w:i/>
          <w:iCs/>
        </w:rPr>
      </w:pPr>
      <w:r>
        <w:rPr>
          <w:b/>
          <w:bCs/>
          <w:u w:val="single"/>
        </w:rPr>
        <w:lastRenderedPageBreak/>
        <w:t>Option 3</w:t>
      </w:r>
      <w:r w:rsidR="007F5530">
        <w:rPr>
          <w:b/>
          <w:bCs/>
          <w:u w:val="single"/>
        </w:rPr>
        <w:t xml:space="preserve"> – Waterford/South Kilkenny (5 seats)</w:t>
      </w:r>
    </w:p>
    <w:p w14:paraId="0E764CCD" w14:textId="526EB4DC" w:rsidR="00A12F57" w:rsidRDefault="00A12F57">
      <w:r>
        <w:rPr>
          <w:noProof/>
          <w:lang w:eastAsia="en-IE"/>
        </w:rPr>
        <w:drawing>
          <wp:inline distT="0" distB="0" distL="0" distR="0" wp14:anchorId="7C1D2C77" wp14:editId="2CA6CAEF">
            <wp:extent cx="5608320" cy="4438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5156" cy="4444346"/>
                    </a:xfrm>
                    <a:prstGeom prst="rect">
                      <a:avLst/>
                    </a:prstGeom>
                  </pic:spPr>
                </pic:pic>
              </a:graphicData>
            </a:graphic>
          </wp:inline>
        </w:drawing>
      </w:r>
    </w:p>
    <w:p w14:paraId="48F807D5" w14:textId="77DDC777" w:rsidR="00EF26DC" w:rsidRDefault="00A12F57" w:rsidP="00EF26DC">
      <w:r>
        <w:t xml:space="preserve">Map 2 of the Southern Regional Assembly </w:t>
      </w:r>
      <w:r w:rsidR="00EF26DC">
        <w:t xml:space="preserve">RSES, Waterford Metropolitan Area Strategic Plan shows the wider catchment of working population to Waterford city. The areas shaded in light yellow show </w:t>
      </w:r>
      <w:r w:rsidR="00EF26DC" w:rsidRPr="0091041C">
        <w:t>a catchment of between 30.1-45% which include</w:t>
      </w:r>
      <w:r w:rsidR="006E0B47" w:rsidRPr="0091041C">
        <w:t xml:space="preserve"> a swathe of the Kilkenny administrative area -</w:t>
      </w:r>
      <w:r w:rsidR="00EF26DC" w:rsidRPr="0091041C">
        <w:t xml:space="preserve"> </w:t>
      </w:r>
      <w:bookmarkStart w:id="1" w:name="_Hlk126870288"/>
      <w:proofErr w:type="spellStart"/>
      <w:r w:rsidRPr="0091041C">
        <w:t>Ullid</w:t>
      </w:r>
      <w:proofErr w:type="spellEnd"/>
      <w:r w:rsidRPr="0091041C">
        <w:t xml:space="preserve"> (1056)</w:t>
      </w:r>
      <w:r w:rsidR="00EF26DC" w:rsidRPr="0091041C">
        <w:t xml:space="preserve">, </w:t>
      </w:r>
      <w:proofErr w:type="spellStart"/>
      <w:r w:rsidRPr="0091041C">
        <w:t>Kilahy</w:t>
      </w:r>
      <w:proofErr w:type="spellEnd"/>
      <w:r w:rsidRPr="0091041C">
        <w:t xml:space="preserve"> (697)</w:t>
      </w:r>
      <w:r w:rsidR="00EF26DC" w:rsidRPr="0091041C">
        <w:t xml:space="preserve">, </w:t>
      </w:r>
      <w:proofErr w:type="spellStart"/>
      <w:r w:rsidRPr="0091041C">
        <w:t>Ballincrea</w:t>
      </w:r>
      <w:proofErr w:type="spellEnd"/>
      <w:r w:rsidRPr="0091041C">
        <w:t xml:space="preserve"> (345)</w:t>
      </w:r>
      <w:r w:rsidR="00EF26DC" w:rsidRPr="0091041C">
        <w:t xml:space="preserve">, </w:t>
      </w:r>
      <w:proofErr w:type="spellStart"/>
      <w:r w:rsidRPr="0091041C">
        <w:t>Kilcolumb</w:t>
      </w:r>
      <w:proofErr w:type="spellEnd"/>
      <w:r w:rsidRPr="0091041C">
        <w:t xml:space="preserve"> (610)</w:t>
      </w:r>
      <w:r w:rsidR="00EF26DC" w:rsidRPr="0091041C">
        <w:t xml:space="preserve">, </w:t>
      </w:r>
      <w:proofErr w:type="spellStart"/>
      <w:r w:rsidRPr="0091041C">
        <w:t>Kilmakevoge</w:t>
      </w:r>
      <w:proofErr w:type="spellEnd"/>
      <w:r w:rsidRPr="0091041C">
        <w:t xml:space="preserve"> (423)</w:t>
      </w:r>
      <w:r w:rsidR="00EF26DC" w:rsidRPr="0091041C">
        <w:t xml:space="preserve"> </w:t>
      </w:r>
      <w:bookmarkEnd w:id="1"/>
      <w:r w:rsidR="00EF26DC" w:rsidRPr="0091041C">
        <w:t xml:space="preserve">and the aforementioned </w:t>
      </w:r>
      <w:proofErr w:type="spellStart"/>
      <w:r w:rsidR="00EF26DC" w:rsidRPr="0091041C">
        <w:t>Aglish</w:t>
      </w:r>
      <w:proofErr w:type="spellEnd"/>
      <w:r w:rsidR="00EF26DC" w:rsidRPr="0091041C">
        <w:t xml:space="preserve"> (967), </w:t>
      </w:r>
      <w:proofErr w:type="spellStart"/>
      <w:r w:rsidR="00EF26DC" w:rsidRPr="0091041C">
        <w:t>Dunkitt</w:t>
      </w:r>
      <w:proofErr w:type="spellEnd"/>
      <w:r w:rsidR="00EF26DC" w:rsidRPr="0091041C">
        <w:t xml:space="preserve"> (988), </w:t>
      </w:r>
      <w:proofErr w:type="spellStart"/>
      <w:r w:rsidR="00EF26DC" w:rsidRPr="0091041C">
        <w:t>Rathpatrick</w:t>
      </w:r>
      <w:proofErr w:type="spellEnd"/>
      <w:r w:rsidR="00EF26DC" w:rsidRPr="0091041C">
        <w:t xml:space="preserve"> (1130)</w:t>
      </w:r>
      <w:r w:rsidR="00F80E26" w:rsidRPr="0091041C">
        <w:t xml:space="preserve">, </w:t>
      </w:r>
      <w:proofErr w:type="spellStart"/>
      <w:r w:rsidR="00EF26DC" w:rsidRPr="0091041C">
        <w:t>Portnascully</w:t>
      </w:r>
      <w:proofErr w:type="spellEnd"/>
      <w:r w:rsidR="00EF26DC" w:rsidRPr="0091041C">
        <w:t xml:space="preserve"> (1133) and </w:t>
      </w:r>
      <w:proofErr w:type="spellStart"/>
      <w:r w:rsidR="00EF26DC" w:rsidRPr="0091041C">
        <w:t>Pollrone</w:t>
      </w:r>
      <w:proofErr w:type="spellEnd"/>
      <w:r w:rsidR="00EF26DC" w:rsidRPr="0091041C">
        <w:t xml:space="preserve"> (1498). Two electoral divisions shaded in orange </w:t>
      </w:r>
      <w:r w:rsidR="006E0B47" w:rsidRPr="0091041C">
        <w:t>-</w:t>
      </w:r>
      <w:r w:rsidR="00EF26DC" w:rsidRPr="0091041C">
        <w:t xml:space="preserve"> </w:t>
      </w:r>
      <w:proofErr w:type="spellStart"/>
      <w:r w:rsidR="00EF26DC" w:rsidRPr="0091041C">
        <w:t>Rossinan</w:t>
      </w:r>
      <w:proofErr w:type="spellEnd"/>
      <w:r w:rsidR="00EF26DC" w:rsidRPr="0091041C">
        <w:t xml:space="preserve"> (797) and the aforementioned</w:t>
      </w:r>
      <w:r w:rsidR="00EF26DC">
        <w:t xml:space="preserve"> </w:t>
      </w:r>
      <w:proofErr w:type="spellStart"/>
      <w:r w:rsidR="00EF26DC">
        <w:t>Kilkulliheen</w:t>
      </w:r>
      <w:proofErr w:type="spellEnd"/>
      <w:r w:rsidR="00EF26DC">
        <w:t xml:space="preserve"> (5,755) have a catchment of between 45.1%-60%. This shows a </w:t>
      </w:r>
      <w:r w:rsidR="005F1854">
        <w:t>contiguous</w:t>
      </w:r>
      <w:r w:rsidR="00EF26DC">
        <w:t xml:space="preserve"> population of </w:t>
      </w:r>
      <w:r w:rsidR="005F1854">
        <w:t>15,399</w:t>
      </w:r>
      <w:r w:rsidR="00EF26DC">
        <w:t xml:space="preserve"> within the Kilkenny administrative area that have a strong functional relationship to Waterford city</w:t>
      </w:r>
      <w:r w:rsidR="005F1854">
        <w:t xml:space="preserve">. A </w:t>
      </w:r>
      <w:r w:rsidR="00EF26DC">
        <w:t xml:space="preserve">natural connection </w:t>
      </w:r>
      <w:r w:rsidR="005F1854">
        <w:t xml:space="preserve">therefore exists with Waterford city and </w:t>
      </w:r>
      <w:r w:rsidR="00112CB9">
        <w:t xml:space="preserve">an alignment of </w:t>
      </w:r>
      <w:r w:rsidR="005F1854">
        <w:t xml:space="preserve">this area for </w:t>
      </w:r>
      <w:r w:rsidR="00F80E26">
        <w:t xml:space="preserve">national </w:t>
      </w:r>
      <w:r w:rsidR="005F1854">
        <w:t xml:space="preserve">electoral purposes would be a natural fit. </w:t>
      </w:r>
    </w:p>
    <w:p w14:paraId="3A1CDFB4" w14:textId="40992B5C" w:rsidR="00200C25" w:rsidRDefault="005F1854" w:rsidP="00EF26DC">
      <w:r>
        <w:t xml:space="preserve">When combined with the population of Waterford (127,085) it would bring the population of a potential Waterford and South Kilkenny </w:t>
      </w:r>
      <w:proofErr w:type="spellStart"/>
      <w:r w:rsidR="007C2539">
        <w:t>Dáil</w:t>
      </w:r>
      <w:proofErr w:type="spellEnd"/>
      <w:r>
        <w:t xml:space="preserve"> Constituency to 142,484 which would comfortably justify a 5 seat constituency (28,496 </w:t>
      </w:r>
      <w:proofErr w:type="gramStart"/>
      <w:r>
        <w:t>population</w:t>
      </w:r>
      <w:proofErr w:type="gramEnd"/>
      <w:r>
        <w:t xml:space="preserve"> per TD)</w:t>
      </w:r>
      <w:r w:rsidR="004267A6">
        <w:t xml:space="preserve">, however it would not </w:t>
      </w:r>
      <w:r w:rsidR="00C4649E">
        <w:t xml:space="preserve">allow sufficient headroom </w:t>
      </w:r>
      <w:r w:rsidR="004267A6">
        <w:t xml:space="preserve">for population growth </w:t>
      </w:r>
      <w:r w:rsidR="00C4649E">
        <w:t xml:space="preserve">as </w:t>
      </w:r>
      <w:r w:rsidR="004267A6">
        <w:t>outlined in Option 2.</w:t>
      </w:r>
    </w:p>
    <w:p w14:paraId="2030EFA9" w14:textId="3F590D0C" w:rsidR="00C4649E" w:rsidRDefault="004267A6" w:rsidP="00EF26DC">
      <w:pPr>
        <w:rPr>
          <w:b/>
          <w:bCs/>
          <w:i/>
          <w:iCs/>
        </w:rPr>
      </w:pPr>
      <w:r>
        <w:rPr>
          <w:b/>
          <w:bCs/>
          <w:i/>
          <w:iCs/>
        </w:rPr>
        <w:t>Summary</w:t>
      </w:r>
    </w:p>
    <w:p w14:paraId="765D3427" w14:textId="26642ED7" w:rsidR="004267A6" w:rsidRDefault="004267A6" w:rsidP="004267A6">
      <w:pPr>
        <w:rPr>
          <w:b/>
          <w:bCs/>
          <w:i/>
          <w:iCs/>
        </w:rPr>
      </w:pPr>
      <w:r w:rsidRPr="00200C25">
        <w:rPr>
          <w:i/>
          <w:iCs/>
        </w:rPr>
        <w:t>Waterford-South Kilkenny</w:t>
      </w:r>
      <w:r>
        <w:t xml:space="preserve"> = Entire County boundary of Waterford plus Kilkenny electoral divisions of </w:t>
      </w:r>
      <w:proofErr w:type="spellStart"/>
      <w:r>
        <w:t>Aglish</w:t>
      </w:r>
      <w:proofErr w:type="spellEnd"/>
      <w:r>
        <w:t xml:space="preserve">, </w:t>
      </w:r>
      <w:proofErr w:type="spellStart"/>
      <w:r>
        <w:t>Dunkitt</w:t>
      </w:r>
      <w:proofErr w:type="spellEnd"/>
      <w:r>
        <w:t xml:space="preserve">, </w:t>
      </w:r>
      <w:proofErr w:type="spellStart"/>
      <w:r>
        <w:t>Rathpatrick</w:t>
      </w:r>
      <w:proofErr w:type="spellEnd"/>
      <w:r>
        <w:t xml:space="preserve">, </w:t>
      </w:r>
      <w:proofErr w:type="spellStart"/>
      <w:r>
        <w:t>Kilkulliheen</w:t>
      </w:r>
      <w:proofErr w:type="spellEnd"/>
      <w:r>
        <w:t xml:space="preserve">, </w:t>
      </w:r>
      <w:proofErr w:type="spellStart"/>
      <w:r>
        <w:t>Portnascully</w:t>
      </w:r>
      <w:proofErr w:type="spellEnd"/>
      <w:r>
        <w:t xml:space="preserve">, </w:t>
      </w:r>
      <w:proofErr w:type="spellStart"/>
      <w:r>
        <w:t>Pollrone</w:t>
      </w:r>
      <w:proofErr w:type="spellEnd"/>
      <w:r>
        <w:t xml:space="preserve">, </w:t>
      </w:r>
      <w:proofErr w:type="spellStart"/>
      <w:r>
        <w:t>Rossinan</w:t>
      </w:r>
      <w:proofErr w:type="spellEnd"/>
      <w:r>
        <w:t xml:space="preserve">, </w:t>
      </w:r>
      <w:proofErr w:type="spellStart"/>
      <w:r>
        <w:t>Ullid</w:t>
      </w:r>
      <w:proofErr w:type="spellEnd"/>
      <w:r>
        <w:t xml:space="preserve">, </w:t>
      </w:r>
      <w:proofErr w:type="spellStart"/>
      <w:r>
        <w:t>Kilahy</w:t>
      </w:r>
      <w:proofErr w:type="spellEnd"/>
      <w:r>
        <w:t xml:space="preserve">, </w:t>
      </w:r>
      <w:proofErr w:type="spellStart"/>
      <w:r>
        <w:t>Ballincrea</w:t>
      </w:r>
      <w:proofErr w:type="spellEnd"/>
      <w:r>
        <w:t xml:space="preserve">, </w:t>
      </w:r>
      <w:proofErr w:type="spellStart"/>
      <w:r>
        <w:t>Kilcolumb</w:t>
      </w:r>
      <w:proofErr w:type="spellEnd"/>
      <w:r>
        <w:t xml:space="preserve"> and </w:t>
      </w:r>
      <w:proofErr w:type="spellStart"/>
      <w:r>
        <w:t>Kilmakevoge</w:t>
      </w:r>
      <w:proofErr w:type="spellEnd"/>
      <w:r>
        <w:t xml:space="preserve">. </w:t>
      </w:r>
      <w:r w:rsidRPr="00200C25">
        <w:rPr>
          <w:b/>
          <w:bCs/>
          <w:i/>
          <w:iCs/>
        </w:rPr>
        <w:t>Total population = 1</w:t>
      </w:r>
      <w:r>
        <w:rPr>
          <w:b/>
          <w:bCs/>
          <w:i/>
          <w:iCs/>
        </w:rPr>
        <w:t>42,484</w:t>
      </w:r>
      <w:r w:rsidRPr="00200C25">
        <w:rPr>
          <w:b/>
          <w:bCs/>
          <w:i/>
          <w:iCs/>
        </w:rPr>
        <w:t xml:space="preserve"> (2</w:t>
      </w:r>
      <w:r>
        <w:rPr>
          <w:b/>
          <w:bCs/>
          <w:i/>
          <w:iCs/>
        </w:rPr>
        <w:t>8,496</w:t>
      </w:r>
      <w:r w:rsidRPr="00200C25">
        <w:rPr>
          <w:b/>
          <w:bCs/>
          <w:i/>
          <w:iCs/>
        </w:rPr>
        <w:t>: 1 TD).</w:t>
      </w:r>
    </w:p>
    <w:p w14:paraId="5656486B" w14:textId="77777777" w:rsidR="004267A6" w:rsidRDefault="004267A6" w:rsidP="00EF26DC">
      <w:pPr>
        <w:rPr>
          <w:b/>
          <w:bCs/>
          <w:i/>
          <w:iCs/>
        </w:rPr>
      </w:pPr>
    </w:p>
    <w:p w14:paraId="789D2E15" w14:textId="77777777" w:rsidR="004267A6" w:rsidRDefault="004267A6" w:rsidP="00200C25">
      <w:pPr>
        <w:rPr>
          <w:b/>
          <w:bCs/>
        </w:rPr>
      </w:pPr>
    </w:p>
    <w:p w14:paraId="7D678A07" w14:textId="6C50F393" w:rsidR="00200C25" w:rsidRPr="00BB55F9" w:rsidRDefault="004267A6" w:rsidP="00200C25">
      <w:pPr>
        <w:rPr>
          <w:b/>
          <w:bCs/>
        </w:rPr>
      </w:pPr>
      <w:r>
        <w:rPr>
          <w:b/>
          <w:bCs/>
        </w:rPr>
        <w:t>Conclusion</w:t>
      </w:r>
    </w:p>
    <w:p w14:paraId="19A27463" w14:textId="19683C7F" w:rsidR="001E2FB5" w:rsidRDefault="004267A6" w:rsidP="00200C25">
      <w:pPr>
        <w:rPr>
          <w:i/>
          <w:iCs/>
        </w:rPr>
      </w:pPr>
      <w:r>
        <w:rPr>
          <w:i/>
          <w:iCs/>
        </w:rPr>
        <w:t xml:space="preserve">It would appear that </w:t>
      </w:r>
      <w:r w:rsidRPr="001E2FB5">
        <w:rPr>
          <w:b/>
          <w:bCs/>
          <w:i/>
          <w:iCs/>
        </w:rPr>
        <w:t>option 2</w:t>
      </w:r>
      <w:r>
        <w:rPr>
          <w:i/>
          <w:iCs/>
        </w:rPr>
        <w:t xml:space="preserve"> is the optimal configuration for the Waterford/South Kilkenny area. It would allow sufficient head room for the expected population growth in line with Project Ireland 2040. It would </w:t>
      </w:r>
      <w:r w:rsidR="001E2FB5">
        <w:rPr>
          <w:i/>
          <w:iCs/>
        </w:rPr>
        <w:t xml:space="preserve">empower those who work in Waterford but reside in South Kilkenny to have a greater input and representation on the issues which impact their daily lives and it would assist with helping the variances at play within the existing Carlow-Kilkenny </w:t>
      </w:r>
      <w:proofErr w:type="spellStart"/>
      <w:r w:rsidR="001E2FB5">
        <w:rPr>
          <w:i/>
          <w:iCs/>
        </w:rPr>
        <w:t>Dail</w:t>
      </w:r>
      <w:proofErr w:type="spellEnd"/>
      <w:r w:rsidR="001E2FB5">
        <w:rPr>
          <w:i/>
          <w:iCs/>
        </w:rPr>
        <w:t xml:space="preserve"> constituency based on the 2022 census data.</w:t>
      </w:r>
    </w:p>
    <w:p w14:paraId="4EE596AC" w14:textId="27666CD0" w:rsidR="001E2FB5" w:rsidRPr="004267A6" w:rsidRDefault="001E2FB5" w:rsidP="00200C25">
      <w:pPr>
        <w:rPr>
          <w:i/>
          <w:iCs/>
        </w:rPr>
      </w:pPr>
      <w:r>
        <w:rPr>
          <w:i/>
          <w:iCs/>
        </w:rPr>
        <w:t xml:space="preserve">However, should this option not be pursued, then </w:t>
      </w:r>
      <w:r w:rsidRPr="001E2FB5">
        <w:rPr>
          <w:b/>
          <w:bCs/>
          <w:i/>
          <w:iCs/>
        </w:rPr>
        <w:t>option 1</w:t>
      </w:r>
      <w:r>
        <w:rPr>
          <w:i/>
          <w:iCs/>
        </w:rPr>
        <w:t xml:space="preserve"> of no alteration to the existing Waterford </w:t>
      </w:r>
      <w:proofErr w:type="spellStart"/>
      <w:r>
        <w:rPr>
          <w:i/>
          <w:iCs/>
        </w:rPr>
        <w:t>Dail</w:t>
      </w:r>
      <w:proofErr w:type="spellEnd"/>
      <w:r>
        <w:rPr>
          <w:i/>
          <w:iCs/>
        </w:rPr>
        <w:t xml:space="preserve"> constituency </w:t>
      </w:r>
      <w:r w:rsidR="00E05F23">
        <w:rPr>
          <w:i/>
          <w:iCs/>
        </w:rPr>
        <w:t>is preferable</w:t>
      </w:r>
      <w:r>
        <w:rPr>
          <w:i/>
          <w:iCs/>
        </w:rPr>
        <w:t>. It is more important for the county to remain intact as a homogenous unit with a higher variance, than it is to be within the 30,000:1 TD ratio.</w:t>
      </w:r>
    </w:p>
    <w:p w14:paraId="2D1E45C6" w14:textId="77777777" w:rsidR="00200C25" w:rsidRDefault="00200C25" w:rsidP="00EF26DC"/>
    <w:p w14:paraId="7A0F09D3" w14:textId="77777777" w:rsidR="00EF26DC" w:rsidRDefault="00EF26DC" w:rsidP="00EF26DC"/>
    <w:p w14:paraId="5D139524" w14:textId="101EE6F5" w:rsidR="00A12F57" w:rsidRDefault="00A12F57"/>
    <w:sectPr w:rsidR="00A12F57" w:rsidSect="00C4649E">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8E"/>
    <w:rsid w:val="001002F7"/>
    <w:rsid w:val="00112CB9"/>
    <w:rsid w:val="001A5192"/>
    <w:rsid w:val="001E2FB5"/>
    <w:rsid w:val="001F0DD1"/>
    <w:rsid w:val="00200C25"/>
    <w:rsid w:val="002E4CE1"/>
    <w:rsid w:val="004267A6"/>
    <w:rsid w:val="00434426"/>
    <w:rsid w:val="00481913"/>
    <w:rsid w:val="005D02B0"/>
    <w:rsid w:val="005F1854"/>
    <w:rsid w:val="006E0B47"/>
    <w:rsid w:val="007C2539"/>
    <w:rsid w:val="007C30AF"/>
    <w:rsid w:val="007F5530"/>
    <w:rsid w:val="008D1A93"/>
    <w:rsid w:val="0091041C"/>
    <w:rsid w:val="00933244"/>
    <w:rsid w:val="00985143"/>
    <w:rsid w:val="009C0CA8"/>
    <w:rsid w:val="00A12F57"/>
    <w:rsid w:val="00A411B3"/>
    <w:rsid w:val="00A576AF"/>
    <w:rsid w:val="00A87156"/>
    <w:rsid w:val="00AD5D8E"/>
    <w:rsid w:val="00B55E4E"/>
    <w:rsid w:val="00BB55F9"/>
    <w:rsid w:val="00C4649E"/>
    <w:rsid w:val="00D60B4B"/>
    <w:rsid w:val="00E05F23"/>
    <w:rsid w:val="00E250E1"/>
    <w:rsid w:val="00EF26DC"/>
    <w:rsid w:val="00F52A3E"/>
    <w:rsid w:val="00F73619"/>
    <w:rsid w:val="00F80E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FEB3"/>
  <w15:chartTrackingRefBased/>
  <w15:docId w15:val="{11BCAE43-1F71-46EE-9D35-B5ED7FE3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Cummins</dc:creator>
  <cp:keywords/>
  <dc:description/>
  <cp:lastModifiedBy>Dionne O'Mahony (ELC)</cp:lastModifiedBy>
  <cp:revision>2</cp:revision>
  <dcterms:created xsi:type="dcterms:W3CDTF">2023-05-08T16:57:00Z</dcterms:created>
  <dcterms:modified xsi:type="dcterms:W3CDTF">2023-05-08T16:57:00Z</dcterms:modified>
</cp:coreProperties>
</file>