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6D9" w:rsidRDefault="006E1A7A">
      <w:pPr>
        <w:pStyle w:val="BodyText"/>
        <w:ind w:left="928"/>
        <w:rPr>
          <w:rFonts w:ascii="Times New Roman"/>
          <w:sz w:val="20"/>
        </w:rPr>
      </w:pPr>
      <w:bookmarkStart w:id="0" w:name="_GoBack"/>
      <w:bookmarkEnd w:id="0"/>
      <w:r>
        <w:rPr>
          <w:rFonts w:ascii="Times New Roman"/>
          <w:noProof/>
          <w:sz w:val="20"/>
          <w:lang w:val="en-IE" w:eastAsia="en-IE"/>
        </w:rPr>
        <w:drawing>
          <wp:inline distT="0" distB="0" distL="0" distR="0">
            <wp:extent cx="4660503" cy="826770"/>
            <wp:effectExtent l="0" t="0" r="0" b="0"/>
            <wp:docPr id="2" name="Image 2" descr="C:\Users\careyt02\AppData\Local\Microsoft\Windows\INetCache\Content.Word\Logo Fina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careyt02\AppData\Local\Microsoft\Windows\INetCache\Content.Word\Logo Final.png"/>
                    <pic:cNvPicPr/>
                  </pic:nvPicPr>
                  <pic:blipFill>
                    <a:blip r:embed="rId7" cstate="print"/>
                    <a:stretch>
                      <a:fillRect/>
                    </a:stretch>
                  </pic:blipFill>
                  <pic:spPr>
                    <a:xfrm>
                      <a:off x="0" y="0"/>
                      <a:ext cx="4660503" cy="826770"/>
                    </a:xfrm>
                    <a:prstGeom prst="rect">
                      <a:avLst/>
                    </a:prstGeom>
                  </pic:spPr>
                </pic:pic>
              </a:graphicData>
            </a:graphic>
          </wp:inline>
        </w:drawing>
      </w:r>
    </w:p>
    <w:p w:rsidR="005116D9" w:rsidRDefault="005116D9">
      <w:pPr>
        <w:pStyle w:val="BodyText"/>
        <w:rPr>
          <w:rFonts w:ascii="Times New Roman"/>
        </w:rPr>
      </w:pPr>
    </w:p>
    <w:p w:rsidR="005116D9" w:rsidRDefault="005116D9">
      <w:pPr>
        <w:pStyle w:val="BodyText"/>
        <w:rPr>
          <w:rFonts w:ascii="Times New Roman"/>
        </w:rPr>
      </w:pPr>
    </w:p>
    <w:p w:rsidR="005116D9" w:rsidRDefault="005116D9">
      <w:pPr>
        <w:pStyle w:val="BodyText"/>
        <w:spacing w:before="134"/>
        <w:rPr>
          <w:rFonts w:ascii="Times New Roman"/>
        </w:rPr>
      </w:pPr>
    </w:p>
    <w:p w:rsidR="005116D9" w:rsidRDefault="006E1A7A">
      <w:pPr>
        <w:pStyle w:val="Heading1"/>
        <w:ind w:left="338" w:right="317"/>
        <w:jc w:val="center"/>
      </w:pPr>
      <w:r>
        <w:t>INTRODUCTION</w:t>
      </w:r>
      <w:r>
        <w:rPr>
          <w:spacing w:val="-16"/>
        </w:rPr>
        <w:t xml:space="preserve"> </w:t>
      </w:r>
      <w:r>
        <w:t>TO</w:t>
      </w:r>
      <w:r>
        <w:rPr>
          <w:spacing w:val="-7"/>
        </w:rPr>
        <w:t xml:space="preserve"> </w:t>
      </w:r>
      <w:r>
        <w:t>REGISTERING</w:t>
      </w:r>
      <w:r>
        <w:rPr>
          <w:spacing w:val="-3"/>
        </w:rPr>
        <w:t xml:space="preserve"> </w:t>
      </w:r>
      <w:r>
        <w:t>A</w:t>
      </w:r>
      <w:r>
        <w:rPr>
          <w:spacing w:val="-16"/>
        </w:rPr>
        <w:t xml:space="preserve"> </w:t>
      </w:r>
      <w:r>
        <w:t>POLITICAL</w:t>
      </w:r>
      <w:r>
        <w:rPr>
          <w:spacing w:val="-8"/>
        </w:rPr>
        <w:t xml:space="preserve"> </w:t>
      </w:r>
      <w:r>
        <w:rPr>
          <w:spacing w:val="-2"/>
        </w:rPr>
        <w:t>PARTY</w:t>
      </w:r>
    </w:p>
    <w:p w:rsidR="005116D9" w:rsidRDefault="006E1A7A">
      <w:pPr>
        <w:pStyle w:val="BodyText"/>
        <w:spacing w:before="247" w:line="273" w:lineRule="auto"/>
        <w:ind w:left="100" w:right="144"/>
      </w:pPr>
      <w:r>
        <w:t>The Register of Political Parties is prepared and maintained by the Registrar of Political Parties, an office previously held by the Clerk of the Dáil. Since the establishment of An Coimisiún Toghcháin,</w:t>
      </w:r>
      <w:r>
        <w:rPr>
          <w:spacing w:val="-5"/>
        </w:rPr>
        <w:t xml:space="preserve"> </w:t>
      </w:r>
      <w:r>
        <w:t>the</w:t>
      </w:r>
      <w:r>
        <w:rPr>
          <w:spacing w:val="-4"/>
        </w:rPr>
        <w:t xml:space="preserve"> </w:t>
      </w:r>
      <w:r>
        <w:t>Electoral</w:t>
      </w:r>
      <w:r>
        <w:rPr>
          <w:spacing w:val="-2"/>
        </w:rPr>
        <w:t xml:space="preserve"> </w:t>
      </w:r>
      <w:r>
        <w:t>Commission,</w:t>
      </w:r>
      <w:r>
        <w:rPr>
          <w:spacing w:val="-10"/>
        </w:rPr>
        <w:t xml:space="preserve"> </w:t>
      </w:r>
      <w:r>
        <w:t>on</w:t>
      </w:r>
      <w:r>
        <w:rPr>
          <w:spacing w:val="-4"/>
        </w:rPr>
        <w:t xml:space="preserve"> </w:t>
      </w:r>
      <w:r>
        <w:t>9 February</w:t>
      </w:r>
      <w:r>
        <w:rPr>
          <w:spacing w:val="-1"/>
        </w:rPr>
        <w:t xml:space="preserve"> </w:t>
      </w:r>
      <w:r>
        <w:t>2023</w:t>
      </w:r>
      <w:r>
        <w:rPr>
          <w:spacing w:val="-4"/>
        </w:rPr>
        <w:t xml:space="preserve"> </w:t>
      </w:r>
      <w:r>
        <w:t>the Registrar</w:t>
      </w:r>
      <w:r>
        <w:rPr>
          <w:spacing w:val="-3"/>
        </w:rPr>
        <w:t xml:space="preserve"> </w:t>
      </w:r>
      <w:r>
        <w:t>is</w:t>
      </w:r>
      <w:r>
        <w:rPr>
          <w:spacing w:val="-6"/>
        </w:rPr>
        <w:t xml:space="preserve"> </w:t>
      </w:r>
      <w:r>
        <w:t>now the Chief Executive of An Coimisiún Toghcháin, Mr Art O’Leary.</w:t>
      </w:r>
    </w:p>
    <w:p w:rsidR="005116D9" w:rsidRDefault="006E1A7A">
      <w:pPr>
        <w:pStyle w:val="BodyText"/>
        <w:spacing w:before="209" w:line="273" w:lineRule="auto"/>
        <w:ind w:left="100" w:right="144"/>
      </w:pPr>
      <w:r>
        <w:t>An election candidate who is a member</w:t>
      </w:r>
      <w:r>
        <w:rPr>
          <w:spacing w:val="-1"/>
        </w:rPr>
        <w:t xml:space="preserve"> </w:t>
      </w:r>
      <w:r>
        <w:t>of a registered political party may have their</w:t>
      </w:r>
      <w:r>
        <w:rPr>
          <w:spacing w:val="-1"/>
        </w:rPr>
        <w:t xml:space="preserve"> </w:t>
      </w:r>
      <w:r>
        <w:t>party name</w:t>
      </w:r>
      <w:r>
        <w:rPr>
          <w:spacing w:val="-4"/>
        </w:rPr>
        <w:t xml:space="preserve"> </w:t>
      </w:r>
      <w:r>
        <w:t>and</w:t>
      </w:r>
      <w:r>
        <w:rPr>
          <w:spacing w:val="-4"/>
        </w:rPr>
        <w:t xml:space="preserve"> </w:t>
      </w:r>
      <w:r>
        <w:t>emblem</w:t>
      </w:r>
      <w:r>
        <w:rPr>
          <w:spacing w:val="-3"/>
        </w:rPr>
        <w:t xml:space="preserve"> </w:t>
      </w:r>
      <w:r>
        <w:t>appear</w:t>
      </w:r>
      <w:r>
        <w:rPr>
          <w:spacing w:val="-8"/>
        </w:rPr>
        <w:t xml:space="preserve"> </w:t>
      </w:r>
      <w:r>
        <w:t>on</w:t>
      </w:r>
      <w:r>
        <w:rPr>
          <w:spacing w:val="-4"/>
        </w:rPr>
        <w:t xml:space="preserve"> </w:t>
      </w:r>
      <w:r>
        <w:t>ballot</w:t>
      </w:r>
      <w:r>
        <w:rPr>
          <w:spacing w:val="-5"/>
        </w:rPr>
        <w:t xml:space="preserve"> </w:t>
      </w:r>
      <w:r>
        <w:t>pap</w:t>
      </w:r>
      <w:r>
        <w:t>ers.</w:t>
      </w:r>
      <w:r>
        <w:rPr>
          <w:spacing w:val="-5"/>
        </w:rPr>
        <w:t xml:space="preserve"> </w:t>
      </w:r>
      <w:r>
        <w:t>If an</w:t>
      </w:r>
      <w:r>
        <w:rPr>
          <w:spacing w:val="-4"/>
        </w:rPr>
        <w:t xml:space="preserve"> </w:t>
      </w:r>
      <w:r>
        <w:t>election candidate is</w:t>
      </w:r>
      <w:r>
        <w:rPr>
          <w:spacing w:val="-6"/>
        </w:rPr>
        <w:t xml:space="preserve"> </w:t>
      </w:r>
      <w:r>
        <w:t>a member</w:t>
      </w:r>
      <w:r>
        <w:rPr>
          <w:spacing w:val="-8"/>
        </w:rPr>
        <w:t xml:space="preserve"> </w:t>
      </w:r>
      <w:r>
        <w:t>of a party which is not registered, he or she will appear as ‘non-party’ on the ballot paper.</w:t>
      </w:r>
    </w:p>
    <w:p w:rsidR="005116D9" w:rsidRDefault="006E1A7A">
      <w:pPr>
        <w:pStyle w:val="BodyText"/>
        <w:spacing w:before="206" w:line="276" w:lineRule="auto"/>
        <w:ind w:left="100" w:right="144"/>
      </w:pPr>
      <w:r>
        <w:t>To be eligible for registration, a political party must satisfy the Registrar of Political Parties that</w:t>
      </w:r>
      <w:r>
        <w:rPr>
          <w:spacing w:val="-1"/>
        </w:rPr>
        <w:t xml:space="preserve"> </w:t>
      </w:r>
      <w:r>
        <w:t>it</w:t>
      </w:r>
      <w:r>
        <w:rPr>
          <w:spacing w:val="-1"/>
        </w:rPr>
        <w:t xml:space="preserve"> </w:t>
      </w:r>
      <w:r>
        <w:t>meets</w:t>
      </w:r>
      <w:r>
        <w:rPr>
          <w:spacing w:val="-7"/>
        </w:rPr>
        <w:t xml:space="preserve"> </w:t>
      </w:r>
      <w:r>
        <w:t>the</w:t>
      </w:r>
      <w:r>
        <w:rPr>
          <w:spacing w:val="-1"/>
        </w:rPr>
        <w:t xml:space="preserve"> </w:t>
      </w:r>
      <w:r>
        <w:t>req</w:t>
      </w:r>
      <w:r>
        <w:t>uirements</w:t>
      </w:r>
      <w:r>
        <w:rPr>
          <w:spacing w:val="-7"/>
        </w:rPr>
        <w:t xml:space="preserve"> </w:t>
      </w:r>
      <w:r>
        <w:t>of the Act.</w:t>
      </w:r>
      <w:r>
        <w:rPr>
          <w:spacing w:val="-1"/>
        </w:rPr>
        <w:t xml:space="preserve"> </w:t>
      </w:r>
      <w:r>
        <w:t>This</w:t>
      </w:r>
      <w:r>
        <w:rPr>
          <w:spacing w:val="-2"/>
        </w:rPr>
        <w:t xml:space="preserve"> </w:t>
      </w:r>
      <w:r>
        <w:t>introduction</w:t>
      </w:r>
      <w:r>
        <w:rPr>
          <w:spacing w:val="-5"/>
        </w:rPr>
        <w:t xml:space="preserve"> </w:t>
      </w:r>
      <w:r>
        <w:t>aims</w:t>
      </w:r>
      <w:r>
        <w:rPr>
          <w:spacing w:val="-2"/>
        </w:rPr>
        <w:t xml:space="preserve"> </w:t>
      </w:r>
      <w:r>
        <w:t>to</w:t>
      </w:r>
      <w:r>
        <w:rPr>
          <w:spacing w:val="-5"/>
        </w:rPr>
        <w:t xml:space="preserve"> </w:t>
      </w:r>
      <w:r>
        <w:t>give</w:t>
      </w:r>
      <w:r>
        <w:rPr>
          <w:spacing w:val="-1"/>
        </w:rPr>
        <w:t xml:space="preserve"> </w:t>
      </w:r>
      <w:r>
        <w:t>some</w:t>
      </w:r>
      <w:r>
        <w:rPr>
          <w:spacing w:val="-1"/>
        </w:rPr>
        <w:t xml:space="preserve"> </w:t>
      </w:r>
      <w:r>
        <w:t>guidance</w:t>
      </w:r>
      <w:r>
        <w:rPr>
          <w:spacing w:val="-5"/>
        </w:rPr>
        <w:t xml:space="preserve"> </w:t>
      </w:r>
      <w:r>
        <w:t>as</w:t>
      </w:r>
      <w:r>
        <w:rPr>
          <w:spacing w:val="-2"/>
        </w:rPr>
        <w:t xml:space="preserve"> </w:t>
      </w:r>
      <w:r>
        <w:t>to what those requirements are and how to meet them.</w:t>
      </w:r>
    </w:p>
    <w:p w:rsidR="005116D9" w:rsidRDefault="006E1A7A">
      <w:pPr>
        <w:pStyle w:val="Heading1"/>
        <w:spacing w:before="193"/>
      </w:pPr>
      <w:r>
        <w:rPr>
          <w:u w:val="single"/>
        </w:rPr>
        <w:t>The</w:t>
      </w:r>
      <w:r>
        <w:rPr>
          <w:spacing w:val="-5"/>
          <w:u w:val="single"/>
        </w:rPr>
        <w:t xml:space="preserve"> </w:t>
      </w:r>
      <w:r>
        <w:rPr>
          <w:u w:val="single"/>
        </w:rPr>
        <w:t>Register</w:t>
      </w:r>
      <w:r>
        <w:rPr>
          <w:spacing w:val="-5"/>
          <w:u w:val="single"/>
        </w:rPr>
        <w:t xml:space="preserve"> </w:t>
      </w:r>
      <w:r>
        <w:rPr>
          <w:u w:val="single"/>
        </w:rPr>
        <w:t>of</w:t>
      </w:r>
      <w:r>
        <w:rPr>
          <w:spacing w:val="-8"/>
          <w:u w:val="single"/>
        </w:rPr>
        <w:t xml:space="preserve"> </w:t>
      </w:r>
      <w:r>
        <w:rPr>
          <w:u w:val="single"/>
        </w:rPr>
        <w:t>Political</w:t>
      </w:r>
      <w:r>
        <w:rPr>
          <w:spacing w:val="-8"/>
          <w:u w:val="single"/>
        </w:rPr>
        <w:t xml:space="preserve"> </w:t>
      </w:r>
      <w:r>
        <w:rPr>
          <w:spacing w:val="-2"/>
          <w:u w:val="single"/>
        </w:rPr>
        <w:t>Parties</w:t>
      </w:r>
    </w:p>
    <w:p w:rsidR="005116D9" w:rsidRDefault="006E1A7A">
      <w:pPr>
        <w:pStyle w:val="BodyText"/>
        <w:spacing w:before="242"/>
        <w:ind w:left="100"/>
      </w:pPr>
      <w:r>
        <w:t>The</w:t>
      </w:r>
      <w:r>
        <w:rPr>
          <w:spacing w:val="-7"/>
        </w:rPr>
        <w:t xml:space="preserve"> </w:t>
      </w:r>
      <w:r>
        <w:t>detail</w:t>
      </w:r>
      <w:r>
        <w:rPr>
          <w:spacing w:val="-4"/>
        </w:rPr>
        <w:t xml:space="preserve"> </w:t>
      </w:r>
      <w:r>
        <w:t>contained</w:t>
      </w:r>
      <w:r>
        <w:rPr>
          <w:spacing w:val="-7"/>
        </w:rPr>
        <w:t xml:space="preserve"> </w:t>
      </w:r>
      <w:r>
        <w:t>in</w:t>
      </w:r>
      <w:r>
        <w:rPr>
          <w:spacing w:val="-3"/>
        </w:rPr>
        <w:t xml:space="preserve"> </w:t>
      </w:r>
      <w:r>
        <w:t>the</w:t>
      </w:r>
      <w:r>
        <w:rPr>
          <w:spacing w:val="-6"/>
        </w:rPr>
        <w:t xml:space="preserve"> </w:t>
      </w:r>
      <w:r>
        <w:t>Register</w:t>
      </w:r>
      <w:r>
        <w:rPr>
          <w:spacing w:val="-6"/>
        </w:rPr>
        <w:t xml:space="preserve"> </w:t>
      </w:r>
      <w:r>
        <w:t>in</w:t>
      </w:r>
      <w:r>
        <w:rPr>
          <w:spacing w:val="-2"/>
        </w:rPr>
        <w:t xml:space="preserve"> </w:t>
      </w:r>
      <w:r>
        <w:t>respect</w:t>
      </w:r>
      <w:r>
        <w:rPr>
          <w:spacing w:val="-3"/>
        </w:rPr>
        <w:t xml:space="preserve"> </w:t>
      </w:r>
      <w:r>
        <w:t>of</w:t>
      </w:r>
      <w:r>
        <w:rPr>
          <w:spacing w:val="-3"/>
        </w:rPr>
        <w:t xml:space="preserve"> </w:t>
      </w:r>
      <w:r>
        <w:t>each</w:t>
      </w:r>
      <w:r>
        <w:rPr>
          <w:spacing w:val="-6"/>
        </w:rPr>
        <w:t xml:space="preserve"> </w:t>
      </w:r>
      <w:r>
        <w:t>party</w:t>
      </w:r>
      <w:r>
        <w:rPr>
          <w:spacing w:val="-4"/>
        </w:rPr>
        <w:t xml:space="preserve"> </w:t>
      </w:r>
      <w:r>
        <w:t>registered</w:t>
      </w:r>
      <w:r>
        <w:rPr>
          <w:spacing w:val="-2"/>
        </w:rPr>
        <w:t xml:space="preserve"> includes:</w:t>
      </w:r>
    </w:p>
    <w:p w:rsidR="005116D9" w:rsidRDefault="006E1A7A">
      <w:pPr>
        <w:pStyle w:val="ListParagraph"/>
        <w:numPr>
          <w:ilvl w:val="0"/>
          <w:numId w:val="3"/>
        </w:numPr>
        <w:tabs>
          <w:tab w:val="left" w:pos="820"/>
        </w:tabs>
        <w:spacing w:before="238"/>
        <w:ind w:left="820" w:hanging="360"/>
      </w:pPr>
      <w:r>
        <w:t>Party</w:t>
      </w:r>
      <w:r>
        <w:rPr>
          <w:spacing w:val="-4"/>
        </w:rPr>
        <w:t xml:space="preserve"> name</w:t>
      </w:r>
    </w:p>
    <w:p w:rsidR="005116D9" w:rsidRDefault="006E1A7A">
      <w:pPr>
        <w:pStyle w:val="ListParagraph"/>
        <w:numPr>
          <w:ilvl w:val="0"/>
          <w:numId w:val="3"/>
        </w:numPr>
        <w:tabs>
          <w:tab w:val="left" w:pos="820"/>
        </w:tabs>
        <w:spacing w:before="29"/>
        <w:ind w:left="820" w:hanging="360"/>
      </w:pPr>
      <w:r>
        <w:t>Party</w:t>
      </w:r>
      <w:r>
        <w:rPr>
          <w:spacing w:val="-6"/>
        </w:rPr>
        <w:t xml:space="preserve"> </w:t>
      </w:r>
      <w:r>
        <w:rPr>
          <w:spacing w:val="-2"/>
        </w:rPr>
        <w:t>emblem</w:t>
      </w:r>
    </w:p>
    <w:p w:rsidR="005116D9" w:rsidRDefault="006E1A7A">
      <w:pPr>
        <w:pStyle w:val="ListParagraph"/>
        <w:numPr>
          <w:ilvl w:val="0"/>
          <w:numId w:val="3"/>
        </w:numPr>
        <w:tabs>
          <w:tab w:val="left" w:pos="820"/>
        </w:tabs>
        <w:spacing w:before="25"/>
        <w:ind w:left="820" w:hanging="360"/>
      </w:pPr>
      <w:r>
        <w:t>Address</w:t>
      </w:r>
      <w:r>
        <w:rPr>
          <w:spacing w:val="-7"/>
        </w:rPr>
        <w:t xml:space="preserve"> </w:t>
      </w:r>
      <w:r>
        <w:t>of</w:t>
      </w:r>
      <w:r>
        <w:rPr>
          <w:spacing w:val="-1"/>
        </w:rPr>
        <w:t xml:space="preserve"> </w:t>
      </w:r>
      <w:r>
        <w:rPr>
          <w:spacing w:val="-2"/>
        </w:rPr>
        <w:t>headquarters</w:t>
      </w:r>
    </w:p>
    <w:p w:rsidR="005116D9" w:rsidRDefault="006E1A7A">
      <w:pPr>
        <w:pStyle w:val="ListParagraph"/>
        <w:numPr>
          <w:ilvl w:val="0"/>
          <w:numId w:val="3"/>
        </w:numPr>
        <w:tabs>
          <w:tab w:val="left" w:pos="820"/>
        </w:tabs>
        <w:ind w:left="820" w:hanging="360"/>
      </w:pPr>
      <w:r>
        <w:t>Names</w:t>
      </w:r>
      <w:r>
        <w:rPr>
          <w:spacing w:val="-12"/>
        </w:rPr>
        <w:t xml:space="preserve"> </w:t>
      </w:r>
      <w:r>
        <w:t>of</w:t>
      </w:r>
      <w:r>
        <w:rPr>
          <w:spacing w:val="-3"/>
        </w:rPr>
        <w:t xml:space="preserve"> </w:t>
      </w:r>
      <w:r>
        <w:t>officers</w:t>
      </w:r>
      <w:r>
        <w:rPr>
          <w:spacing w:val="-5"/>
        </w:rPr>
        <w:t xml:space="preserve"> </w:t>
      </w:r>
      <w:r>
        <w:t>authorised</w:t>
      </w:r>
      <w:r>
        <w:rPr>
          <w:spacing w:val="-4"/>
        </w:rPr>
        <w:t xml:space="preserve"> </w:t>
      </w:r>
      <w:r>
        <w:t>to</w:t>
      </w:r>
      <w:r>
        <w:rPr>
          <w:spacing w:val="-7"/>
        </w:rPr>
        <w:t xml:space="preserve"> </w:t>
      </w:r>
      <w:r>
        <w:t>authenticate</w:t>
      </w:r>
      <w:r>
        <w:rPr>
          <w:spacing w:val="-8"/>
        </w:rPr>
        <w:t xml:space="preserve"> </w:t>
      </w:r>
      <w:r>
        <w:t>candidates</w:t>
      </w:r>
      <w:r>
        <w:rPr>
          <w:spacing w:val="-9"/>
        </w:rPr>
        <w:t xml:space="preserve"> </w:t>
      </w:r>
      <w:r>
        <w:t>for</w:t>
      </w:r>
      <w:r>
        <w:rPr>
          <w:spacing w:val="-6"/>
        </w:rPr>
        <w:t xml:space="preserve"> </w:t>
      </w:r>
      <w:r>
        <w:rPr>
          <w:spacing w:val="-2"/>
        </w:rPr>
        <w:t>election</w:t>
      </w:r>
    </w:p>
    <w:p w:rsidR="005116D9" w:rsidRDefault="006E1A7A">
      <w:pPr>
        <w:pStyle w:val="ListParagraph"/>
        <w:numPr>
          <w:ilvl w:val="0"/>
          <w:numId w:val="3"/>
        </w:numPr>
        <w:tabs>
          <w:tab w:val="left" w:pos="820"/>
        </w:tabs>
        <w:spacing w:before="29"/>
        <w:ind w:left="820" w:hanging="360"/>
      </w:pPr>
      <w:r>
        <w:t>Parts</w:t>
      </w:r>
      <w:r>
        <w:rPr>
          <w:spacing w:val="-9"/>
        </w:rPr>
        <w:t xml:space="preserve"> </w:t>
      </w:r>
      <w:r>
        <w:t>of</w:t>
      </w:r>
      <w:r>
        <w:rPr>
          <w:spacing w:val="-2"/>
        </w:rPr>
        <w:t xml:space="preserve"> </w:t>
      </w:r>
      <w:r>
        <w:t>the</w:t>
      </w:r>
      <w:r>
        <w:rPr>
          <w:spacing w:val="-3"/>
        </w:rPr>
        <w:t xml:space="preserve"> </w:t>
      </w:r>
      <w:r>
        <w:t>State</w:t>
      </w:r>
      <w:r>
        <w:rPr>
          <w:spacing w:val="-2"/>
        </w:rPr>
        <w:t xml:space="preserve"> </w:t>
      </w:r>
      <w:r>
        <w:t>in</w:t>
      </w:r>
      <w:r>
        <w:rPr>
          <w:spacing w:val="-3"/>
        </w:rPr>
        <w:t xml:space="preserve"> </w:t>
      </w:r>
      <w:r>
        <w:t>which</w:t>
      </w:r>
      <w:r>
        <w:rPr>
          <w:spacing w:val="-2"/>
        </w:rPr>
        <w:t xml:space="preserve"> </w:t>
      </w:r>
      <w:r>
        <w:t>the</w:t>
      </w:r>
      <w:r>
        <w:rPr>
          <w:spacing w:val="-6"/>
        </w:rPr>
        <w:t xml:space="preserve"> </w:t>
      </w:r>
      <w:r>
        <w:t>party</w:t>
      </w:r>
      <w:r>
        <w:rPr>
          <w:spacing w:val="-4"/>
        </w:rPr>
        <w:t xml:space="preserve"> </w:t>
      </w:r>
      <w:r>
        <w:t>is</w:t>
      </w:r>
      <w:r>
        <w:rPr>
          <w:spacing w:val="-8"/>
        </w:rPr>
        <w:t xml:space="preserve"> </w:t>
      </w:r>
      <w:r>
        <w:t>organised</w:t>
      </w:r>
      <w:r>
        <w:rPr>
          <w:spacing w:val="-2"/>
        </w:rPr>
        <w:t xml:space="preserve"> </w:t>
      </w:r>
      <w:r>
        <w:t>to</w:t>
      </w:r>
      <w:r>
        <w:rPr>
          <w:spacing w:val="-3"/>
        </w:rPr>
        <w:t xml:space="preserve"> </w:t>
      </w:r>
      <w:r>
        <w:t>run</w:t>
      </w:r>
      <w:r>
        <w:rPr>
          <w:spacing w:val="-2"/>
        </w:rPr>
        <w:t xml:space="preserve"> candidates</w:t>
      </w:r>
    </w:p>
    <w:p w:rsidR="005116D9" w:rsidRDefault="006E1A7A">
      <w:pPr>
        <w:pStyle w:val="ListParagraph"/>
        <w:numPr>
          <w:ilvl w:val="0"/>
          <w:numId w:val="3"/>
        </w:numPr>
        <w:tabs>
          <w:tab w:val="left" w:pos="820"/>
        </w:tabs>
        <w:ind w:left="820" w:hanging="360"/>
      </w:pPr>
      <w:r>
        <w:t>Elections</w:t>
      </w:r>
      <w:r>
        <w:rPr>
          <w:spacing w:val="-10"/>
        </w:rPr>
        <w:t xml:space="preserve"> </w:t>
      </w:r>
      <w:r>
        <w:t>for</w:t>
      </w:r>
      <w:r>
        <w:rPr>
          <w:spacing w:val="-6"/>
        </w:rPr>
        <w:t xml:space="preserve"> </w:t>
      </w:r>
      <w:r>
        <w:t>which</w:t>
      </w:r>
      <w:r>
        <w:rPr>
          <w:spacing w:val="-2"/>
        </w:rPr>
        <w:t xml:space="preserve"> </w:t>
      </w:r>
      <w:r>
        <w:t>the</w:t>
      </w:r>
      <w:r>
        <w:rPr>
          <w:spacing w:val="-2"/>
        </w:rPr>
        <w:t xml:space="preserve"> </w:t>
      </w:r>
      <w:r>
        <w:t>party</w:t>
      </w:r>
      <w:r>
        <w:rPr>
          <w:spacing w:val="-4"/>
        </w:rPr>
        <w:t xml:space="preserve"> </w:t>
      </w:r>
      <w:r>
        <w:t>is</w:t>
      </w:r>
      <w:r>
        <w:rPr>
          <w:spacing w:val="-8"/>
        </w:rPr>
        <w:t xml:space="preserve"> </w:t>
      </w:r>
      <w:r>
        <w:t>organised</w:t>
      </w:r>
      <w:r>
        <w:rPr>
          <w:spacing w:val="-6"/>
        </w:rPr>
        <w:t xml:space="preserve"> </w:t>
      </w:r>
      <w:r>
        <w:t>to</w:t>
      </w:r>
      <w:r>
        <w:rPr>
          <w:spacing w:val="-2"/>
        </w:rPr>
        <w:t xml:space="preserve"> </w:t>
      </w:r>
      <w:r>
        <w:t>run</w:t>
      </w:r>
      <w:r>
        <w:rPr>
          <w:spacing w:val="-6"/>
        </w:rPr>
        <w:t xml:space="preserve"> </w:t>
      </w:r>
      <w:r>
        <w:rPr>
          <w:spacing w:val="-2"/>
        </w:rPr>
        <w:t>candidates</w:t>
      </w:r>
    </w:p>
    <w:p w:rsidR="005116D9" w:rsidRDefault="006E1A7A">
      <w:pPr>
        <w:pStyle w:val="ListParagraph"/>
        <w:numPr>
          <w:ilvl w:val="0"/>
          <w:numId w:val="3"/>
        </w:numPr>
        <w:tabs>
          <w:tab w:val="left" w:pos="821"/>
        </w:tabs>
        <w:spacing w:before="25" w:line="264" w:lineRule="auto"/>
        <w:ind w:right="857"/>
      </w:pPr>
      <w:r>
        <w:t>Membership</w:t>
      </w:r>
      <w:r>
        <w:rPr>
          <w:spacing w:val="-6"/>
        </w:rPr>
        <w:t xml:space="preserve"> </w:t>
      </w:r>
      <w:r>
        <w:t>of group</w:t>
      </w:r>
      <w:r>
        <w:rPr>
          <w:spacing w:val="-2"/>
        </w:rPr>
        <w:t xml:space="preserve"> </w:t>
      </w:r>
      <w:r>
        <w:t>in</w:t>
      </w:r>
      <w:r>
        <w:rPr>
          <w:spacing w:val="-2"/>
        </w:rPr>
        <w:t xml:space="preserve"> </w:t>
      </w:r>
      <w:r>
        <w:t>the</w:t>
      </w:r>
      <w:r>
        <w:rPr>
          <w:spacing w:val="-6"/>
        </w:rPr>
        <w:t xml:space="preserve"> </w:t>
      </w:r>
      <w:r>
        <w:t>European</w:t>
      </w:r>
      <w:r>
        <w:rPr>
          <w:spacing w:val="-2"/>
        </w:rPr>
        <w:t xml:space="preserve"> </w:t>
      </w:r>
      <w:r>
        <w:t>Parliament/</w:t>
      </w:r>
      <w:r>
        <w:rPr>
          <w:spacing w:val="-7"/>
        </w:rPr>
        <w:t xml:space="preserve"> </w:t>
      </w:r>
      <w:r>
        <w:t>European</w:t>
      </w:r>
      <w:r>
        <w:rPr>
          <w:spacing w:val="-2"/>
        </w:rPr>
        <w:t xml:space="preserve"> </w:t>
      </w:r>
      <w:r>
        <w:t>Political</w:t>
      </w:r>
      <w:r>
        <w:rPr>
          <w:spacing w:val="-9"/>
        </w:rPr>
        <w:t xml:space="preserve"> </w:t>
      </w:r>
      <w:r>
        <w:t xml:space="preserve">Party (if </w:t>
      </w:r>
      <w:r>
        <w:rPr>
          <w:spacing w:val="-2"/>
        </w:rPr>
        <w:t>applicable)</w:t>
      </w:r>
    </w:p>
    <w:p w:rsidR="005116D9" w:rsidRDefault="006E1A7A">
      <w:pPr>
        <w:pStyle w:val="ListParagraph"/>
        <w:numPr>
          <w:ilvl w:val="0"/>
          <w:numId w:val="3"/>
        </w:numPr>
        <w:tabs>
          <w:tab w:val="left" w:pos="820"/>
        </w:tabs>
        <w:spacing w:before="12"/>
        <w:ind w:left="820" w:hanging="360"/>
      </w:pPr>
      <w:r>
        <w:t>Details</w:t>
      </w:r>
      <w:r>
        <w:rPr>
          <w:spacing w:val="-10"/>
        </w:rPr>
        <w:t xml:space="preserve"> </w:t>
      </w:r>
      <w:r>
        <w:t>of</w:t>
      </w:r>
      <w:r>
        <w:rPr>
          <w:spacing w:val="-5"/>
        </w:rPr>
        <w:t xml:space="preserve"> </w:t>
      </w:r>
      <w:r>
        <w:t>accounting</w:t>
      </w:r>
      <w:r>
        <w:rPr>
          <w:spacing w:val="-5"/>
        </w:rPr>
        <w:t xml:space="preserve"> </w:t>
      </w:r>
      <w:r>
        <w:t>units</w:t>
      </w:r>
      <w:r>
        <w:rPr>
          <w:spacing w:val="-10"/>
        </w:rPr>
        <w:t xml:space="preserve"> </w:t>
      </w:r>
      <w:r>
        <w:t>and</w:t>
      </w:r>
      <w:r>
        <w:rPr>
          <w:spacing w:val="-4"/>
        </w:rPr>
        <w:t xml:space="preserve"> </w:t>
      </w:r>
      <w:r>
        <w:t>responsible</w:t>
      </w:r>
      <w:r>
        <w:rPr>
          <w:spacing w:val="-8"/>
        </w:rPr>
        <w:t xml:space="preserve"> </w:t>
      </w:r>
      <w:r>
        <w:rPr>
          <w:spacing w:val="-2"/>
        </w:rPr>
        <w:t>persons</w:t>
      </w:r>
    </w:p>
    <w:p w:rsidR="005116D9" w:rsidRDefault="005116D9">
      <w:pPr>
        <w:pStyle w:val="BodyText"/>
      </w:pPr>
    </w:p>
    <w:p w:rsidR="005116D9" w:rsidRDefault="005116D9">
      <w:pPr>
        <w:pStyle w:val="BodyText"/>
        <w:spacing w:before="203"/>
      </w:pPr>
    </w:p>
    <w:p w:rsidR="005116D9" w:rsidRDefault="006E1A7A">
      <w:pPr>
        <w:pStyle w:val="Heading1"/>
      </w:pPr>
      <w:r>
        <w:rPr>
          <w:spacing w:val="-2"/>
          <w:u w:val="single"/>
        </w:rPr>
        <w:t>Requirements</w:t>
      </w:r>
    </w:p>
    <w:p w:rsidR="005116D9" w:rsidRDefault="006E1A7A">
      <w:pPr>
        <w:pStyle w:val="BodyText"/>
        <w:spacing w:before="246" w:line="276" w:lineRule="auto"/>
        <w:ind w:left="100" w:right="346"/>
      </w:pPr>
      <w:r>
        <w:t>The</w:t>
      </w:r>
      <w:r>
        <w:rPr>
          <w:spacing w:val="-2"/>
        </w:rPr>
        <w:t xml:space="preserve"> </w:t>
      </w:r>
      <w:r>
        <w:t>Electoral Reform</w:t>
      </w:r>
      <w:r>
        <w:rPr>
          <w:spacing w:val="-6"/>
        </w:rPr>
        <w:t xml:space="preserve"> </w:t>
      </w:r>
      <w:r>
        <w:t>Act</w:t>
      </w:r>
      <w:r>
        <w:rPr>
          <w:spacing w:val="-4"/>
        </w:rPr>
        <w:t xml:space="preserve"> </w:t>
      </w:r>
      <w:r>
        <w:t>2022</w:t>
      </w:r>
      <w:r>
        <w:rPr>
          <w:spacing w:val="-2"/>
        </w:rPr>
        <w:t xml:space="preserve"> </w:t>
      </w:r>
      <w:r>
        <w:t>sets out</w:t>
      </w:r>
      <w:r>
        <w:rPr>
          <w:spacing w:val="-4"/>
        </w:rPr>
        <w:t xml:space="preserve"> </w:t>
      </w:r>
      <w:r>
        <w:t>the conditions</w:t>
      </w:r>
      <w:r>
        <w:rPr>
          <w:spacing w:val="-5"/>
        </w:rPr>
        <w:t xml:space="preserve"> </w:t>
      </w:r>
      <w:r>
        <w:t>to</w:t>
      </w:r>
      <w:r>
        <w:rPr>
          <w:spacing w:val="-3"/>
        </w:rPr>
        <w:t xml:space="preserve"> </w:t>
      </w:r>
      <w:r>
        <w:t>be</w:t>
      </w:r>
      <w:r>
        <w:rPr>
          <w:spacing w:val="-3"/>
        </w:rPr>
        <w:t xml:space="preserve"> </w:t>
      </w:r>
      <w:r>
        <w:t>satisfied by</w:t>
      </w:r>
      <w:r>
        <w:rPr>
          <w:spacing w:val="-5"/>
        </w:rPr>
        <w:t xml:space="preserve"> </w:t>
      </w:r>
      <w:r>
        <w:t>parties who</w:t>
      </w:r>
      <w:r>
        <w:rPr>
          <w:spacing w:val="-3"/>
        </w:rPr>
        <w:t xml:space="preserve"> </w:t>
      </w:r>
      <w:r>
        <w:t xml:space="preserve">apply for registration. An </w:t>
      </w:r>
      <w:r>
        <w:rPr>
          <w:u w:val="single"/>
        </w:rPr>
        <w:t>application form</w:t>
      </w:r>
      <w:r>
        <w:t xml:space="preserve"> is available from the office of the registrar of Political </w:t>
      </w:r>
      <w:r>
        <w:rPr>
          <w:spacing w:val="-2"/>
        </w:rPr>
        <w:t>Parties.</w:t>
      </w:r>
    </w:p>
    <w:p w:rsidR="005116D9" w:rsidRDefault="006E1A7A">
      <w:pPr>
        <w:pStyle w:val="Heading1"/>
        <w:spacing w:before="194"/>
      </w:pPr>
      <w:r>
        <w:rPr>
          <w:spacing w:val="-4"/>
          <w:u w:val="single"/>
        </w:rPr>
        <w:t>Name</w:t>
      </w:r>
    </w:p>
    <w:p w:rsidR="005116D9" w:rsidRDefault="006E1A7A">
      <w:pPr>
        <w:pStyle w:val="BodyText"/>
        <w:spacing w:before="246" w:line="273" w:lineRule="auto"/>
        <w:ind w:left="100" w:right="122"/>
      </w:pPr>
      <w:r>
        <w:t>A party</w:t>
      </w:r>
      <w:r>
        <w:rPr>
          <w:spacing w:val="-6"/>
        </w:rPr>
        <w:t xml:space="preserve"> </w:t>
      </w:r>
      <w:r>
        <w:t>name</w:t>
      </w:r>
      <w:r>
        <w:rPr>
          <w:spacing w:val="-4"/>
        </w:rPr>
        <w:t xml:space="preserve"> </w:t>
      </w:r>
      <w:r>
        <w:t>cannot</w:t>
      </w:r>
      <w:r>
        <w:rPr>
          <w:spacing w:val="-5"/>
        </w:rPr>
        <w:t xml:space="preserve"> </w:t>
      </w:r>
      <w:r>
        <w:t>be</w:t>
      </w:r>
      <w:r>
        <w:rPr>
          <w:spacing w:val="-4"/>
        </w:rPr>
        <w:t xml:space="preserve"> </w:t>
      </w:r>
      <w:r>
        <w:t>longer</w:t>
      </w:r>
      <w:r>
        <w:rPr>
          <w:spacing w:val="-3"/>
        </w:rPr>
        <w:t xml:space="preserve"> </w:t>
      </w:r>
      <w:r>
        <w:t>than</w:t>
      </w:r>
      <w:r>
        <w:rPr>
          <w:spacing w:val="-4"/>
        </w:rPr>
        <w:t xml:space="preserve"> </w:t>
      </w:r>
      <w:r>
        <w:t>6 words,</w:t>
      </w:r>
      <w:r>
        <w:rPr>
          <w:spacing w:val="-5"/>
        </w:rPr>
        <w:t xml:space="preserve"> </w:t>
      </w:r>
      <w:r>
        <w:t>and</w:t>
      </w:r>
      <w:r>
        <w:rPr>
          <w:spacing w:val="-9"/>
        </w:rPr>
        <w:t xml:space="preserve"> </w:t>
      </w:r>
      <w:r>
        <w:t>cannot</w:t>
      </w:r>
      <w:r>
        <w:rPr>
          <w:spacing w:val="-5"/>
        </w:rPr>
        <w:t xml:space="preserve"> </w:t>
      </w:r>
      <w:r>
        <w:t>be identical</w:t>
      </w:r>
      <w:r>
        <w:rPr>
          <w:spacing w:val="-2"/>
        </w:rPr>
        <w:t xml:space="preserve"> </w:t>
      </w:r>
      <w:r>
        <w:t>to the</w:t>
      </w:r>
      <w:r>
        <w:rPr>
          <w:spacing w:val="-4"/>
        </w:rPr>
        <w:t xml:space="preserve"> </w:t>
      </w:r>
      <w:r>
        <w:t>name</w:t>
      </w:r>
      <w:r>
        <w:rPr>
          <w:spacing w:val="-4"/>
        </w:rPr>
        <w:t xml:space="preserve"> </w:t>
      </w:r>
      <w:r>
        <w:t>of another registered party, or so similar to it that there is a risk of confusion. Th</w:t>
      </w:r>
      <w:r>
        <w:t>e name of any party that is registered as a local or regional party must reflect its geographical sphere of activity.</w:t>
      </w:r>
    </w:p>
    <w:p w:rsidR="005116D9" w:rsidRDefault="005116D9">
      <w:pPr>
        <w:spacing w:line="273" w:lineRule="auto"/>
        <w:sectPr w:rsidR="005116D9">
          <w:footerReference w:type="default" r:id="rId8"/>
          <w:type w:val="continuous"/>
          <w:pgSz w:w="11910" w:h="16840"/>
          <w:pgMar w:top="1920" w:right="1360" w:bottom="1180" w:left="1340" w:header="0" w:footer="998" w:gutter="0"/>
          <w:pgNumType w:start="1"/>
          <w:cols w:space="720"/>
        </w:sectPr>
      </w:pPr>
    </w:p>
    <w:p w:rsidR="005116D9" w:rsidRDefault="006E1A7A">
      <w:pPr>
        <w:pStyle w:val="Heading1"/>
        <w:spacing w:before="72"/>
      </w:pPr>
      <w:r>
        <w:rPr>
          <w:spacing w:val="-2"/>
          <w:u w:val="single"/>
        </w:rPr>
        <w:lastRenderedPageBreak/>
        <w:t>Emblem</w:t>
      </w:r>
    </w:p>
    <w:p w:rsidR="005116D9" w:rsidRDefault="006E1A7A">
      <w:pPr>
        <w:pStyle w:val="BodyText"/>
        <w:spacing w:before="246" w:line="273" w:lineRule="auto"/>
        <w:ind w:left="100" w:right="144"/>
      </w:pPr>
      <w:r>
        <w:t>A party</w:t>
      </w:r>
      <w:r>
        <w:rPr>
          <w:spacing w:val="-2"/>
        </w:rPr>
        <w:t xml:space="preserve"> </w:t>
      </w:r>
      <w:r>
        <w:t>emblem must</w:t>
      </w:r>
      <w:r>
        <w:rPr>
          <w:spacing w:val="-1"/>
        </w:rPr>
        <w:t xml:space="preserve"> </w:t>
      </w:r>
      <w:r>
        <w:t>not be obscene or offensive,</w:t>
      </w:r>
      <w:r>
        <w:rPr>
          <w:spacing w:val="-1"/>
        </w:rPr>
        <w:t xml:space="preserve"> </w:t>
      </w:r>
      <w:r>
        <w:t>or likely to be confused with the emblem of another</w:t>
      </w:r>
      <w:r>
        <w:rPr>
          <w:spacing w:val="-3"/>
        </w:rPr>
        <w:t xml:space="preserve"> </w:t>
      </w:r>
      <w:r>
        <w:t>registered</w:t>
      </w:r>
      <w:r>
        <w:rPr>
          <w:spacing w:val="-4"/>
        </w:rPr>
        <w:t xml:space="preserve"> </w:t>
      </w:r>
      <w:r>
        <w:t>political</w:t>
      </w:r>
      <w:r>
        <w:rPr>
          <w:spacing w:val="-2"/>
        </w:rPr>
        <w:t xml:space="preserve"> </w:t>
      </w:r>
      <w:r>
        <w:t>party.</w:t>
      </w:r>
      <w:r>
        <w:rPr>
          <w:spacing w:val="-5"/>
        </w:rPr>
        <w:t xml:space="preserve"> </w:t>
      </w:r>
      <w:r>
        <w:t>A</w:t>
      </w:r>
      <w:r>
        <w:rPr>
          <w:spacing w:val="-5"/>
        </w:rPr>
        <w:t xml:space="preserve"> </w:t>
      </w:r>
      <w:r>
        <w:t>party</w:t>
      </w:r>
      <w:r>
        <w:rPr>
          <w:spacing w:val="-6"/>
        </w:rPr>
        <w:t xml:space="preserve"> </w:t>
      </w:r>
      <w:r>
        <w:t>emblem</w:t>
      </w:r>
      <w:r>
        <w:rPr>
          <w:spacing w:val="-3"/>
        </w:rPr>
        <w:t xml:space="preserve"> </w:t>
      </w:r>
      <w:r>
        <w:t>may</w:t>
      </w:r>
      <w:r>
        <w:rPr>
          <w:spacing w:val="-1"/>
        </w:rPr>
        <w:t xml:space="preserve"> </w:t>
      </w:r>
      <w:r>
        <w:t>contain</w:t>
      </w:r>
      <w:r>
        <w:rPr>
          <w:spacing w:val="-4"/>
        </w:rPr>
        <w:t xml:space="preserve"> </w:t>
      </w:r>
      <w:r>
        <w:t>only</w:t>
      </w:r>
      <w:r>
        <w:rPr>
          <w:spacing w:val="-6"/>
        </w:rPr>
        <w:t xml:space="preserve"> </w:t>
      </w:r>
      <w:r>
        <w:t>such words</w:t>
      </w:r>
      <w:r>
        <w:rPr>
          <w:spacing w:val="-1"/>
        </w:rPr>
        <w:t xml:space="preserve"> </w:t>
      </w:r>
      <w:r>
        <w:t>(if any)</w:t>
      </w:r>
      <w:r>
        <w:rPr>
          <w:spacing w:val="-8"/>
        </w:rPr>
        <w:t xml:space="preserve"> </w:t>
      </w:r>
      <w:r>
        <w:t>as would be allowed in the name of a political party.</w:t>
      </w:r>
    </w:p>
    <w:p w:rsidR="005116D9" w:rsidRDefault="006E1A7A">
      <w:pPr>
        <w:pStyle w:val="Heading1"/>
        <w:spacing w:before="201"/>
      </w:pPr>
      <w:r>
        <w:rPr>
          <w:u w:val="single"/>
        </w:rPr>
        <w:t>European</w:t>
      </w:r>
      <w:r>
        <w:rPr>
          <w:spacing w:val="-9"/>
          <w:u w:val="single"/>
        </w:rPr>
        <w:t xml:space="preserve"> </w:t>
      </w:r>
      <w:r>
        <w:rPr>
          <w:u w:val="single"/>
        </w:rPr>
        <w:t>Parliament</w:t>
      </w:r>
      <w:r>
        <w:rPr>
          <w:spacing w:val="-7"/>
          <w:u w:val="single"/>
        </w:rPr>
        <w:t xml:space="preserve"> </w:t>
      </w:r>
      <w:r>
        <w:rPr>
          <w:u w:val="single"/>
        </w:rPr>
        <w:t>Group/European</w:t>
      </w:r>
      <w:r>
        <w:rPr>
          <w:spacing w:val="-12"/>
          <w:u w:val="single"/>
        </w:rPr>
        <w:t xml:space="preserve"> </w:t>
      </w:r>
      <w:r>
        <w:rPr>
          <w:u w:val="single"/>
        </w:rPr>
        <w:t>Politi</w:t>
      </w:r>
      <w:r>
        <w:rPr>
          <w:u w:val="single"/>
        </w:rPr>
        <w:t>cal</w:t>
      </w:r>
      <w:r>
        <w:rPr>
          <w:spacing w:val="-6"/>
          <w:u w:val="single"/>
        </w:rPr>
        <w:t xml:space="preserve"> </w:t>
      </w:r>
      <w:r>
        <w:rPr>
          <w:spacing w:val="-2"/>
          <w:u w:val="single"/>
        </w:rPr>
        <w:t>Party</w:t>
      </w:r>
    </w:p>
    <w:p w:rsidR="005116D9" w:rsidRDefault="006E1A7A">
      <w:pPr>
        <w:pStyle w:val="BodyText"/>
        <w:spacing w:before="247" w:line="273" w:lineRule="auto"/>
        <w:ind w:left="100" w:right="144"/>
      </w:pPr>
      <w:r>
        <w:t>In order</w:t>
      </w:r>
      <w:r>
        <w:rPr>
          <w:spacing w:val="-3"/>
        </w:rPr>
        <w:t xml:space="preserve"> </w:t>
      </w:r>
      <w:r>
        <w:t>to register an affiliation with a political</w:t>
      </w:r>
      <w:r>
        <w:rPr>
          <w:spacing w:val="-2"/>
        </w:rPr>
        <w:t xml:space="preserve"> </w:t>
      </w:r>
      <w:r>
        <w:t>group in the European Parliament or a European</w:t>
      </w:r>
      <w:r>
        <w:rPr>
          <w:spacing w:val="-4"/>
        </w:rPr>
        <w:t xml:space="preserve"> </w:t>
      </w:r>
      <w:r>
        <w:t>Political</w:t>
      </w:r>
      <w:r>
        <w:rPr>
          <w:spacing w:val="-2"/>
        </w:rPr>
        <w:t xml:space="preserve"> </w:t>
      </w:r>
      <w:r>
        <w:t>Party,</w:t>
      </w:r>
      <w:r>
        <w:rPr>
          <w:spacing w:val="-5"/>
        </w:rPr>
        <w:t xml:space="preserve"> </w:t>
      </w:r>
      <w:r>
        <w:t>a</w:t>
      </w:r>
      <w:r>
        <w:rPr>
          <w:spacing w:val="-4"/>
        </w:rPr>
        <w:t xml:space="preserve"> </w:t>
      </w:r>
      <w:r>
        <w:t>party</w:t>
      </w:r>
      <w:r>
        <w:rPr>
          <w:spacing w:val="-6"/>
        </w:rPr>
        <w:t xml:space="preserve"> </w:t>
      </w:r>
      <w:r>
        <w:t>must</w:t>
      </w:r>
      <w:r>
        <w:rPr>
          <w:spacing w:val="-5"/>
        </w:rPr>
        <w:t xml:space="preserve"> </w:t>
      </w:r>
      <w:r>
        <w:t>have</w:t>
      </w:r>
      <w:r>
        <w:rPr>
          <w:spacing w:val="-4"/>
        </w:rPr>
        <w:t xml:space="preserve"> </w:t>
      </w:r>
      <w:r>
        <w:t>an MEP member</w:t>
      </w:r>
      <w:r>
        <w:rPr>
          <w:spacing w:val="-3"/>
        </w:rPr>
        <w:t xml:space="preserve"> </w:t>
      </w:r>
      <w:r>
        <w:t>who</w:t>
      </w:r>
      <w:r>
        <w:rPr>
          <w:spacing w:val="-4"/>
        </w:rPr>
        <w:t xml:space="preserve"> </w:t>
      </w:r>
      <w:r>
        <w:t>is</w:t>
      </w:r>
      <w:r>
        <w:rPr>
          <w:spacing w:val="-1"/>
        </w:rPr>
        <w:t xml:space="preserve"> </w:t>
      </w:r>
      <w:r>
        <w:t>a member</w:t>
      </w:r>
      <w:r>
        <w:rPr>
          <w:spacing w:val="-3"/>
        </w:rPr>
        <w:t xml:space="preserve"> </w:t>
      </w:r>
      <w:r>
        <w:t>of that European Parliament political group or European Political Party.</w:t>
      </w:r>
    </w:p>
    <w:p w:rsidR="005116D9" w:rsidRDefault="006E1A7A">
      <w:pPr>
        <w:pStyle w:val="Heading1"/>
        <w:spacing w:before="200"/>
      </w:pPr>
      <w:r>
        <w:rPr>
          <w:spacing w:val="-2"/>
          <w:u w:val="single"/>
        </w:rPr>
        <w:t>Organisation</w:t>
      </w:r>
    </w:p>
    <w:p w:rsidR="005116D9" w:rsidRDefault="006E1A7A">
      <w:pPr>
        <w:pStyle w:val="ListParagraph"/>
        <w:numPr>
          <w:ilvl w:val="0"/>
          <w:numId w:val="2"/>
        </w:numPr>
        <w:tabs>
          <w:tab w:val="left" w:pos="504"/>
        </w:tabs>
        <w:spacing w:before="244" w:line="264" w:lineRule="auto"/>
        <w:ind w:right="569"/>
      </w:pPr>
      <w:r>
        <w:t>The</w:t>
      </w:r>
      <w:r>
        <w:rPr>
          <w:spacing w:val="-4"/>
        </w:rPr>
        <w:t xml:space="preserve"> </w:t>
      </w:r>
      <w:r>
        <w:t>party</w:t>
      </w:r>
      <w:r>
        <w:rPr>
          <w:spacing w:val="-6"/>
        </w:rPr>
        <w:t xml:space="preserve"> </w:t>
      </w:r>
      <w:r>
        <w:t>must</w:t>
      </w:r>
      <w:r>
        <w:rPr>
          <w:spacing w:val="-5"/>
        </w:rPr>
        <w:t xml:space="preserve"> </w:t>
      </w:r>
      <w:r>
        <w:t>be organised to contest</w:t>
      </w:r>
      <w:r>
        <w:rPr>
          <w:spacing w:val="-5"/>
        </w:rPr>
        <w:t xml:space="preserve"> </w:t>
      </w:r>
      <w:r>
        <w:t>Dáil,</w:t>
      </w:r>
      <w:r>
        <w:rPr>
          <w:spacing w:val="-5"/>
        </w:rPr>
        <w:t xml:space="preserve"> </w:t>
      </w:r>
      <w:r>
        <w:t>European</w:t>
      </w:r>
      <w:r>
        <w:rPr>
          <w:spacing w:val="-4"/>
        </w:rPr>
        <w:t xml:space="preserve"> </w:t>
      </w:r>
      <w:r>
        <w:t>and/or</w:t>
      </w:r>
      <w:r>
        <w:rPr>
          <w:spacing w:val="-3"/>
        </w:rPr>
        <w:t xml:space="preserve"> </w:t>
      </w:r>
      <w:r>
        <w:t>Local</w:t>
      </w:r>
      <w:r>
        <w:rPr>
          <w:spacing w:val="-7"/>
        </w:rPr>
        <w:t xml:space="preserve"> </w:t>
      </w:r>
      <w:r>
        <w:t>elections</w:t>
      </w:r>
      <w:r>
        <w:rPr>
          <w:spacing w:val="-1"/>
        </w:rPr>
        <w:t xml:space="preserve"> </w:t>
      </w:r>
      <w:r>
        <w:t>in</w:t>
      </w:r>
      <w:r>
        <w:rPr>
          <w:spacing w:val="-4"/>
        </w:rPr>
        <w:t xml:space="preserve"> </w:t>
      </w:r>
      <w:r>
        <w:t>the State or in a specified part of the State</w:t>
      </w:r>
    </w:p>
    <w:p w:rsidR="005116D9" w:rsidRDefault="006E1A7A">
      <w:pPr>
        <w:pStyle w:val="ListParagraph"/>
        <w:numPr>
          <w:ilvl w:val="0"/>
          <w:numId w:val="2"/>
        </w:numPr>
        <w:tabs>
          <w:tab w:val="left" w:pos="504"/>
        </w:tabs>
        <w:spacing w:before="11" w:line="271" w:lineRule="auto"/>
        <w:ind w:right="254"/>
      </w:pPr>
      <w:r>
        <w:t>The</w:t>
      </w:r>
      <w:r>
        <w:rPr>
          <w:spacing w:val="-4"/>
        </w:rPr>
        <w:t xml:space="preserve"> </w:t>
      </w:r>
      <w:r>
        <w:t>party</w:t>
      </w:r>
      <w:r>
        <w:rPr>
          <w:spacing w:val="-6"/>
        </w:rPr>
        <w:t xml:space="preserve"> </w:t>
      </w:r>
      <w:r>
        <w:t>must</w:t>
      </w:r>
      <w:r>
        <w:rPr>
          <w:spacing w:val="-5"/>
        </w:rPr>
        <w:t xml:space="preserve"> </w:t>
      </w:r>
      <w:r>
        <w:t>be governed</w:t>
      </w:r>
      <w:r>
        <w:rPr>
          <w:spacing w:val="-4"/>
        </w:rPr>
        <w:t xml:space="preserve"> </w:t>
      </w:r>
      <w:r>
        <w:t>by</w:t>
      </w:r>
      <w:r>
        <w:rPr>
          <w:spacing w:val="-1"/>
        </w:rPr>
        <w:t xml:space="preserve"> </w:t>
      </w:r>
      <w:r>
        <w:t>written rules,</w:t>
      </w:r>
      <w:r>
        <w:rPr>
          <w:spacing w:val="-5"/>
        </w:rPr>
        <w:t xml:space="preserve"> </w:t>
      </w:r>
      <w:r>
        <w:t>such</w:t>
      </w:r>
      <w:r>
        <w:rPr>
          <w:spacing w:val="-4"/>
        </w:rPr>
        <w:t xml:space="preserve"> </w:t>
      </w:r>
      <w:r>
        <w:t>as</w:t>
      </w:r>
      <w:r>
        <w:rPr>
          <w:spacing w:val="-6"/>
        </w:rPr>
        <w:t xml:space="preserve"> </w:t>
      </w:r>
      <w:r>
        <w:t>a constitution,</w:t>
      </w:r>
      <w:r>
        <w:rPr>
          <w:spacing w:val="-5"/>
        </w:rPr>
        <w:t xml:space="preserve"> </w:t>
      </w:r>
      <w:r>
        <w:t>or</w:t>
      </w:r>
      <w:r>
        <w:rPr>
          <w:spacing w:val="-8"/>
        </w:rPr>
        <w:t xml:space="preserve"> </w:t>
      </w:r>
      <w:r>
        <w:t>a memorandum of association. Evidence that th</w:t>
      </w:r>
      <w:r>
        <w:t>e written rules have been adopted by the party will be required. Certain matters must be provided for in the rules including:</w:t>
      </w:r>
    </w:p>
    <w:p w:rsidR="005116D9" w:rsidRDefault="006E1A7A">
      <w:pPr>
        <w:pStyle w:val="ListParagraph"/>
        <w:numPr>
          <w:ilvl w:val="1"/>
          <w:numId w:val="2"/>
        </w:numPr>
        <w:tabs>
          <w:tab w:val="left" w:pos="1223"/>
        </w:tabs>
        <w:spacing w:before="3"/>
        <w:ind w:left="1223" w:hanging="359"/>
      </w:pPr>
      <w:r>
        <w:t>That</w:t>
      </w:r>
      <w:r>
        <w:rPr>
          <w:spacing w:val="-7"/>
        </w:rPr>
        <w:t xml:space="preserve"> </w:t>
      </w:r>
      <w:r>
        <w:t>the</w:t>
      </w:r>
      <w:r>
        <w:rPr>
          <w:spacing w:val="-5"/>
        </w:rPr>
        <w:t xml:space="preserve"> </w:t>
      </w:r>
      <w:r>
        <w:t>party</w:t>
      </w:r>
      <w:r>
        <w:rPr>
          <w:spacing w:val="-7"/>
        </w:rPr>
        <w:t xml:space="preserve"> </w:t>
      </w:r>
      <w:r>
        <w:t>hold</w:t>
      </w:r>
      <w:r>
        <w:rPr>
          <w:spacing w:val="-5"/>
        </w:rPr>
        <w:t xml:space="preserve"> </w:t>
      </w:r>
      <w:r>
        <w:t>an</w:t>
      </w:r>
      <w:r>
        <w:rPr>
          <w:spacing w:val="-5"/>
        </w:rPr>
        <w:t xml:space="preserve"> </w:t>
      </w:r>
      <w:r>
        <w:t>annual</w:t>
      </w:r>
      <w:r>
        <w:rPr>
          <w:spacing w:val="-8"/>
        </w:rPr>
        <w:t xml:space="preserve"> </w:t>
      </w:r>
      <w:r>
        <w:t>or</w:t>
      </w:r>
      <w:r>
        <w:rPr>
          <w:spacing w:val="-4"/>
        </w:rPr>
        <w:t xml:space="preserve"> </w:t>
      </w:r>
      <w:r>
        <w:t>other</w:t>
      </w:r>
      <w:r>
        <w:rPr>
          <w:spacing w:val="-9"/>
        </w:rPr>
        <w:t xml:space="preserve"> </w:t>
      </w:r>
      <w:r>
        <w:t>periodic</w:t>
      </w:r>
      <w:r>
        <w:rPr>
          <w:spacing w:val="-2"/>
        </w:rPr>
        <w:t xml:space="preserve"> </w:t>
      </w:r>
      <w:r>
        <w:t>meeting</w:t>
      </w:r>
      <w:r>
        <w:rPr>
          <w:spacing w:val="-2"/>
        </w:rPr>
        <w:t xml:space="preserve"> </w:t>
      </w:r>
      <w:r>
        <w:t>or</w:t>
      </w:r>
      <w:r>
        <w:rPr>
          <w:spacing w:val="-8"/>
        </w:rPr>
        <w:t xml:space="preserve"> </w:t>
      </w:r>
      <w:r>
        <w:t>conference,</w:t>
      </w:r>
      <w:r>
        <w:rPr>
          <w:spacing w:val="-6"/>
        </w:rPr>
        <w:t xml:space="preserve"> </w:t>
      </w:r>
      <w:r>
        <w:rPr>
          <w:spacing w:val="-5"/>
        </w:rPr>
        <w:t>and</w:t>
      </w:r>
    </w:p>
    <w:p w:rsidR="005116D9" w:rsidRDefault="006E1A7A">
      <w:pPr>
        <w:pStyle w:val="ListParagraph"/>
        <w:numPr>
          <w:ilvl w:val="1"/>
          <w:numId w:val="2"/>
        </w:numPr>
        <w:tabs>
          <w:tab w:val="left" w:pos="1224"/>
        </w:tabs>
        <w:spacing w:before="20" w:line="266" w:lineRule="auto"/>
        <w:ind w:right="336"/>
      </w:pPr>
      <w:r>
        <w:t>That</w:t>
      </w:r>
      <w:r>
        <w:rPr>
          <w:spacing w:val="-5"/>
        </w:rPr>
        <w:t xml:space="preserve"> </w:t>
      </w:r>
      <w:r>
        <w:t>the</w:t>
      </w:r>
      <w:r>
        <w:rPr>
          <w:spacing w:val="-4"/>
        </w:rPr>
        <w:t xml:space="preserve"> </w:t>
      </w:r>
      <w:r>
        <w:t>business</w:t>
      </w:r>
      <w:r>
        <w:rPr>
          <w:spacing w:val="-6"/>
        </w:rPr>
        <w:t xml:space="preserve"> </w:t>
      </w:r>
      <w:r>
        <w:t>of the</w:t>
      </w:r>
      <w:r>
        <w:rPr>
          <w:spacing w:val="-4"/>
        </w:rPr>
        <w:t xml:space="preserve"> </w:t>
      </w:r>
      <w:r>
        <w:t>party</w:t>
      </w:r>
      <w:r>
        <w:rPr>
          <w:spacing w:val="-6"/>
        </w:rPr>
        <w:t xml:space="preserve"> </w:t>
      </w:r>
      <w:r>
        <w:t>is to</w:t>
      </w:r>
      <w:r>
        <w:rPr>
          <w:spacing w:val="-4"/>
        </w:rPr>
        <w:t xml:space="preserve"> </w:t>
      </w:r>
      <w:r>
        <w:t>be conducted</w:t>
      </w:r>
      <w:r>
        <w:rPr>
          <w:spacing w:val="-4"/>
        </w:rPr>
        <w:t xml:space="preserve"> </w:t>
      </w:r>
      <w:r>
        <w:t>by</w:t>
      </w:r>
      <w:r>
        <w:rPr>
          <w:spacing w:val="-1"/>
        </w:rPr>
        <w:t xml:space="preserve"> </w:t>
      </w:r>
      <w:r>
        <w:t>an</w:t>
      </w:r>
      <w:r>
        <w:rPr>
          <w:spacing w:val="-4"/>
        </w:rPr>
        <w:t xml:space="preserve"> </w:t>
      </w:r>
      <w:r>
        <w:t>executive body</w:t>
      </w:r>
      <w:r>
        <w:rPr>
          <w:spacing w:val="-6"/>
        </w:rPr>
        <w:t xml:space="preserve"> </w:t>
      </w:r>
      <w:r>
        <w:t>elected by the party (special care should be taken about</w:t>
      </w:r>
      <w:r>
        <w:rPr>
          <w:spacing w:val="-1"/>
        </w:rPr>
        <w:t xml:space="preserve"> </w:t>
      </w:r>
      <w:r>
        <w:t>the practicalities</w:t>
      </w:r>
      <w:r>
        <w:rPr>
          <w:spacing w:val="-2"/>
        </w:rPr>
        <w:t xml:space="preserve"> </w:t>
      </w:r>
      <w:r>
        <w:t>of this in the context of a new party)</w:t>
      </w:r>
      <w:r>
        <w:rPr>
          <w:vertAlign w:val="superscript"/>
        </w:rPr>
        <w:t>1</w:t>
      </w:r>
    </w:p>
    <w:p w:rsidR="005116D9" w:rsidRDefault="006E1A7A">
      <w:pPr>
        <w:pStyle w:val="ListParagraph"/>
        <w:numPr>
          <w:ilvl w:val="0"/>
          <w:numId w:val="2"/>
        </w:numPr>
        <w:tabs>
          <w:tab w:val="left" w:pos="504"/>
        </w:tabs>
        <w:spacing w:before="9"/>
      </w:pPr>
      <w:r>
        <w:t>Details</w:t>
      </w:r>
      <w:r>
        <w:rPr>
          <w:spacing w:val="-6"/>
        </w:rPr>
        <w:t xml:space="preserve"> </w:t>
      </w:r>
      <w:r>
        <w:t>must</w:t>
      </w:r>
      <w:r>
        <w:rPr>
          <w:spacing w:val="-8"/>
        </w:rPr>
        <w:t xml:space="preserve"> </w:t>
      </w:r>
      <w:r>
        <w:t>be</w:t>
      </w:r>
      <w:r>
        <w:rPr>
          <w:spacing w:val="-6"/>
        </w:rPr>
        <w:t xml:space="preserve"> </w:t>
      </w:r>
      <w:r>
        <w:t>provided</w:t>
      </w:r>
      <w:r>
        <w:rPr>
          <w:spacing w:val="-3"/>
        </w:rPr>
        <w:t xml:space="preserve"> </w:t>
      </w:r>
      <w:r>
        <w:t>of</w:t>
      </w:r>
      <w:r>
        <w:rPr>
          <w:spacing w:val="-3"/>
        </w:rPr>
        <w:t xml:space="preserve"> </w:t>
      </w:r>
      <w:r>
        <w:t>the</w:t>
      </w:r>
      <w:r>
        <w:rPr>
          <w:spacing w:val="-7"/>
        </w:rPr>
        <w:t xml:space="preserve"> </w:t>
      </w:r>
      <w:r>
        <w:t>officers</w:t>
      </w:r>
      <w:r>
        <w:rPr>
          <w:spacing w:val="-8"/>
        </w:rPr>
        <w:t xml:space="preserve"> </w:t>
      </w:r>
      <w:r>
        <w:t>authorised</w:t>
      </w:r>
      <w:r>
        <w:rPr>
          <w:spacing w:val="-7"/>
        </w:rPr>
        <w:t xml:space="preserve"> </w:t>
      </w:r>
      <w:r>
        <w:t>to</w:t>
      </w:r>
      <w:r>
        <w:rPr>
          <w:spacing w:val="-3"/>
        </w:rPr>
        <w:t xml:space="preserve"> </w:t>
      </w:r>
      <w:r>
        <w:t>certify</w:t>
      </w:r>
      <w:r>
        <w:rPr>
          <w:spacing w:val="-3"/>
        </w:rPr>
        <w:t xml:space="preserve"> </w:t>
      </w:r>
      <w:r>
        <w:t>candidates</w:t>
      </w:r>
      <w:r>
        <w:rPr>
          <w:spacing w:val="-9"/>
        </w:rPr>
        <w:t xml:space="preserve"> </w:t>
      </w:r>
      <w:r>
        <w:t>for</w:t>
      </w:r>
      <w:r>
        <w:rPr>
          <w:spacing w:val="-5"/>
        </w:rPr>
        <w:t xml:space="preserve"> </w:t>
      </w:r>
      <w:r>
        <w:rPr>
          <w:spacing w:val="-2"/>
        </w:rPr>
        <w:t>election</w:t>
      </w:r>
    </w:p>
    <w:p w:rsidR="005116D9" w:rsidRDefault="006E1A7A">
      <w:pPr>
        <w:pStyle w:val="ListParagraph"/>
        <w:numPr>
          <w:ilvl w:val="0"/>
          <w:numId w:val="2"/>
        </w:numPr>
        <w:tabs>
          <w:tab w:val="left" w:pos="504"/>
        </w:tabs>
        <w:spacing w:line="259" w:lineRule="auto"/>
        <w:ind w:right="109"/>
      </w:pPr>
      <w:r>
        <w:t>Details</w:t>
      </w:r>
      <w:r>
        <w:rPr>
          <w:spacing w:val="-2"/>
        </w:rPr>
        <w:t xml:space="preserve"> </w:t>
      </w:r>
      <w:r>
        <w:t>must</w:t>
      </w:r>
      <w:r>
        <w:rPr>
          <w:spacing w:val="-6"/>
        </w:rPr>
        <w:t xml:space="preserve"> </w:t>
      </w:r>
      <w:r>
        <w:t>be</w:t>
      </w:r>
      <w:r>
        <w:rPr>
          <w:spacing w:val="-5"/>
        </w:rPr>
        <w:t xml:space="preserve"> </w:t>
      </w:r>
      <w:r>
        <w:t>provided</w:t>
      </w:r>
      <w:r>
        <w:rPr>
          <w:spacing w:val="-1"/>
        </w:rPr>
        <w:t xml:space="preserve"> </w:t>
      </w:r>
      <w:r>
        <w:t>of</w:t>
      </w:r>
      <w:r>
        <w:rPr>
          <w:spacing w:val="-1"/>
        </w:rPr>
        <w:t xml:space="preserve"> </w:t>
      </w:r>
      <w:r>
        <w:t>Accountin</w:t>
      </w:r>
      <w:r>
        <w:t>g</w:t>
      </w:r>
      <w:r>
        <w:rPr>
          <w:spacing w:val="-5"/>
        </w:rPr>
        <w:t xml:space="preserve"> </w:t>
      </w:r>
      <w:r>
        <w:t>Units</w:t>
      </w:r>
      <w:r>
        <w:rPr>
          <w:spacing w:val="-6"/>
        </w:rPr>
        <w:t xml:space="preserve"> </w:t>
      </w:r>
      <w:r>
        <w:t>of</w:t>
      </w:r>
      <w:r>
        <w:rPr>
          <w:spacing w:val="-1"/>
        </w:rPr>
        <w:t xml:space="preserve"> </w:t>
      </w:r>
      <w:r>
        <w:t>the</w:t>
      </w:r>
      <w:r>
        <w:rPr>
          <w:spacing w:val="-1"/>
        </w:rPr>
        <w:t xml:space="preserve"> </w:t>
      </w:r>
      <w:r>
        <w:t>party</w:t>
      </w:r>
      <w:r>
        <w:rPr>
          <w:spacing w:val="-6"/>
        </w:rPr>
        <w:t xml:space="preserve"> </w:t>
      </w:r>
      <w:r>
        <w:t>and</w:t>
      </w:r>
      <w:r>
        <w:rPr>
          <w:spacing w:val="-1"/>
        </w:rPr>
        <w:t xml:space="preserve"> </w:t>
      </w:r>
      <w:r>
        <w:t>the ‘responsible</w:t>
      </w:r>
      <w:r>
        <w:rPr>
          <w:spacing w:val="-5"/>
        </w:rPr>
        <w:t xml:space="preserve"> </w:t>
      </w:r>
      <w:r>
        <w:t>person’ in respect of each such unit</w:t>
      </w:r>
      <w:r>
        <w:rPr>
          <w:vertAlign w:val="superscript"/>
        </w:rPr>
        <w:t>2</w:t>
      </w:r>
      <w:r>
        <w:t>.</w:t>
      </w:r>
    </w:p>
    <w:p w:rsidR="005116D9" w:rsidRDefault="005116D9">
      <w:pPr>
        <w:pStyle w:val="BodyText"/>
      </w:pPr>
    </w:p>
    <w:p w:rsidR="005116D9" w:rsidRDefault="005116D9">
      <w:pPr>
        <w:pStyle w:val="BodyText"/>
        <w:spacing w:before="201"/>
      </w:pPr>
    </w:p>
    <w:p w:rsidR="005116D9" w:rsidRDefault="006E1A7A">
      <w:pPr>
        <w:pStyle w:val="Heading1"/>
      </w:pPr>
      <w:r>
        <w:rPr>
          <w:spacing w:val="-2"/>
          <w:u w:val="single"/>
        </w:rPr>
        <w:t>Membership</w:t>
      </w:r>
    </w:p>
    <w:p w:rsidR="005116D9" w:rsidRDefault="006E1A7A">
      <w:pPr>
        <w:pStyle w:val="BodyText"/>
        <w:spacing w:before="247" w:line="273" w:lineRule="auto"/>
        <w:ind w:left="100" w:right="144"/>
      </w:pPr>
      <w:r>
        <w:t>Requirements</w:t>
      </w:r>
      <w:r>
        <w:rPr>
          <w:spacing w:val="-7"/>
        </w:rPr>
        <w:t xml:space="preserve"> </w:t>
      </w:r>
      <w:r>
        <w:t>for</w:t>
      </w:r>
      <w:r>
        <w:rPr>
          <w:spacing w:val="-4"/>
        </w:rPr>
        <w:t xml:space="preserve"> </w:t>
      </w:r>
      <w:r>
        <w:t>membership</w:t>
      </w:r>
      <w:r>
        <w:rPr>
          <w:spacing w:val="-2"/>
        </w:rPr>
        <w:t xml:space="preserve"> </w:t>
      </w:r>
      <w:r>
        <w:t>depend</w:t>
      </w:r>
      <w:r>
        <w:rPr>
          <w:spacing w:val="-5"/>
        </w:rPr>
        <w:t xml:space="preserve"> </w:t>
      </w:r>
      <w:r>
        <w:t>on</w:t>
      </w:r>
      <w:r>
        <w:rPr>
          <w:spacing w:val="-5"/>
        </w:rPr>
        <w:t xml:space="preserve"> </w:t>
      </w:r>
      <w:r>
        <w:t>the</w:t>
      </w:r>
      <w:r>
        <w:rPr>
          <w:spacing w:val="-2"/>
        </w:rPr>
        <w:t xml:space="preserve"> </w:t>
      </w:r>
      <w:r>
        <w:t>type</w:t>
      </w:r>
      <w:r>
        <w:rPr>
          <w:spacing w:val="-5"/>
        </w:rPr>
        <w:t xml:space="preserve"> </w:t>
      </w:r>
      <w:r>
        <w:t>of</w:t>
      </w:r>
      <w:r>
        <w:rPr>
          <w:spacing w:val="-2"/>
        </w:rPr>
        <w:t xml:space="preserve"> </w:t>
      </w:r>
      <w:r>
        <w:t>political</w:t>
      </w:r>
      <w:r>
        <w:rPr>
          <w:spacing w:val="-3"/>
        </w:rPr>
        <w:t xml:space="preserve"> </w:t>
      </w:r>
      <w:r>
        <w:t>party</w:t>
      </w:r>
      <w:r>
        <w:rPr>
          <w:spacing w:val="-2"/>
        </w:rPr>
        <w:t xml:space="preserve"> </w:t>
      </w:r>
      <w:r>
        <w:t>that</w:t>
      </w:r>
      <w:r>
        <w:rPr>
          <w:spacing w:val="-2"/>
        </w:rPr>
        <w:t xml:space="preserve"> </w:t>
      </w:r>
      <w:r>
        <w:t>it</w:t>
      </w:r>
      <w:r>
        <w:rPr>
          <w:spacing w:val="-2"/>
        </w:rPr>
        <w:t xml:space="preserve"> </w:t>
      </w:r>
      <w:r>
        <w:t>is</w:t>
      </w:r>
      <w:r>
        <w:rPr>
          <w:spacing w:val="-7"/>
        </w:rPr>
        <w:t xml:space="preserve"> </w:t>
      </w:r>
      <w:r>
        <w:t>sought</w:t>
      </w:r>
      <w:r>
        <w:rPr>
          <w:spacing w:val="-2"/>
        </w:rPr>
        <w:t xml:space="preserve"> </w:t>
      </w:r>
      <w:r>
        <w:t>to register. Parties applying to register must demonstrate the following membership:</w:t>
      </w:r>
    </w:p>
    <w:p w:rsidR="005116D9" w:rsidRDefault="006E1A7A">
      <w:pPr>
        <w:pStyle w:val="Heading1"/>
        <w:spacing w:before="196"/>
      </w:pPr>
      <w:r>
        <w:t>Registering</w:t>
      </w:r>
      <w:r>
        <w:rPr>
          <w:spacing w:val="-7"/>
        </w:rPr>
        <w:t xml:space="preserve"> </w:t>
      </w:r>
      <w:r>
        <w:t>to</w:t>
      </w:r>
      <w:r>
        <w:rPr>
          <w:spacing w:val="-5"/>
        </w:rPr>
        <w:t xml:space="preserve"> </w:t>
      </w:r>
      <w:r>
        <w:t>contest</w:t>
      </w:r>
      <w:r>
        <w:rPr>
          <w:spacing w:val="-5"/>
        </w:rPr>
        <w:t xml:space="preserve"> </w:t>
      </w:r>
      <w:r>
        <w:t>Dáil</w:t>
      </w:r>
      <w:r>
        <w:rPr>
          <w:spacing w:val="-7"/>
        </w:rPr>
        <w:t xml:space="preserve"> </w:t>
      </w:r>
      <w:r>
        <w:t>or</w:t>
      </w:r>
      <w:r>
        <w:rPr>
          <w:spacing w:val="-4"/>
        </w:rPr>
        <w:t xml:space="preserve"> </w:t>
      </w:r>
      <w:r>
        <w:t>European</w:t>
      </w:r>
      <w:r>
        <w:rPr>
          <w:spacing w:val="-8"/>
        </w:rPr>
        <w:t xml:space="preserve"> </w:t>
      </w:r>
      <w:r>
        <w:t>elections</w:t>
      </w:r>
      <w:r>
        <w:rPr>
          <w:spacing w:val="-6"/>
        </w:rPr>
        <w:t xml:space="preserve"> </w:t>
      </w:r>
      <w:r>
        <w:t>across</w:t>
      </w:r>
      <w:r>
        <w:rPr>
          <w:spacing w:val="-7"/>
        </w:rPr>
        <w:t xml:space="preserve"> </w:t>
      </w:r>
      <w:r>
        <w:t>the</w:t>
      </w:r>
      <w:r>
        <w:rPr>
          <w:spacing w:val="-2"/>
        </w:rPr>
        <w:t xml:space="preserve"> State:</w:t>
      </w:r>
    </w:p>
    <w:p w:rsidR="005116D9" w:rsidRDefault="006E1A7A">
      <w:pPr>
        <w:pStyle w:val="BodyText"/>
        <w:tabs>
          <w:tab w:val="left" w:pos="1363"/>
        </w:tabs>
        <w:spacing w:before="243" w:line="259" w:lineRule="auto"/>
        <w:ind w:left="1363" w:right="706" w:hanging="360"/>
      </w:pPr>
      <w:r>
        <w:rPr>
          <w:rFonts w:ascii="Calibri" w:hAnsi="Calibri"/>
          <w:spacing w:val="-10"/>
        </w:rPr>
        <w:t>-</w:t>
      </w:r>
      <w:r>
        <w:rPr>
          <w:rFonts w:ascii="Calibri" w:hAnsi="Calibri"/>
        </w:rPr>
        <w:tab/>
      </w:r>
      <w:r>
        <w:t>At</w:t>
      </w:r>
      <w:r>
        <w:rPr>
          <w:spacing w:val="-1"/>
        </w:rPr>
        <w:t xml:space="preserve"> </w:t>
      </w:r>
      <w:r>
        <w:t>least</w:t>
      </w:r>
      <w:r>
        <w:rPr>
          <w:spacing w:val="-6"/>
        </w:rPr>
        <w:t xml:space="preserve"> </w:t>
      </w:r>
      <w:r>
        <w:t>one</w:t>
      </w:r>
      <w:r>
        <w:rPr>
          <w:spacing w:val="-1"/>
        </w:rPr>
        <w:t xml:space="preserve"> </w:t>
      </w:r>
      <w:r>
        <w:t>member</w:t>
      </w:r>
      <w:r>
        <w:rPr>
          <w:spacing w:val="-4"/>
        </w:rPr>
        <w:t xml:space="preserve"> </w:t>
      </w:r>
      <w:r>
        <w:t>who</w:t>
      </w:r>
      <w:r>
        <w:rPr>
          <w:spacing w:val="-5"/>
        </w:rPr>
        <w:t xml:space="preserve"> </w:t>
      </w:r>
      <w:r>
        <w:t>is</w:t>
      </w:r>
      <w:r>
        <w:rPr>
          <w:spacing w:val="-2"/>
        </w:rPr>
        <w:t xml:space="preserve"> </w:t>
      </w:r>
      <w:r>
        <w:t>a</w:t>
      </w:r>
      <w:r>
        <w:rPr>
          <w:spacing w:val="-5"/>
        </w:rPr>
        <w:t xml:space="preserve"> </w:t>
      </w:r>
      <w:r>
        <w:t>sitting</w:t>
      </w:r>
      <w:r>
        <w:rPr>
          <w:spacing w:val="-1"/>
        </w:rPr>
        <w:t xml:space="preserve"> </w:t>
      </w:r>
      <w:r>
        <w:t>Teachta</w:t>
      </w:r>
      <w:r>
        <w:rPr>
          <w:spacing w:val="-1"/>
        </w:rPr>
        <w:t xml:space="preserve"> </w:t>
      </w:r>
      <w:r>
        <w:t>Dála</w:t>
      </w:r>
      <w:r>
        <w:rPr>
          <w:spacing w:val="-5"/>
        </w:rPr>
        <w:t xml:space="preserve"> </w:t>
      </w:r>
      <w:r>
        <w:t>(TD)</w:t>
      </w:r>
      <w:r>
        <w:rPr>
          <w:spacing w:val="-4"/>
        </w:rPr>
        <w:t xml:space="preserve"> </w:t>
      </w:r>
      <w:r>
        <w:t>or</w:t>
      </w:r>
      <w:r>
        <w:rPr>
          <w:spacing w:val="-4"/>
        </w:rPr>
        <w:t xml:space="preserve"> </w:t>
      </w:r>
      <w:r>
        <w:t>Member</w:t>
      </w:r>
      <w:r>
        <w:rPr>
          <w:spacing w:val="-4"/>
        </w:rPr>
        <w:t xml:space="preserve"> </w:t>
      </w:r>
      <w:r>
        <w:t>of</w:t>
      </w:r>
      <w:r>
        <w:rPr>
          <w:spacing w:val="-1"/>
        </w:rPr>
        <w:t xml:space="preserve"> </w:t>
      </w:r>
      <w:r>
        <w:t>the European Parliament (MEP)</w:t>
      </w:r>
    </w:p>
    <w:p w:rsidR="005116D9" w:rsidRDefault="006E1A7A">
      <w:pPr>
        <w:spacing w:before="218"/>
        <w:ind w:left="955"/>
        <w:rPr>
          <w:i/>
        </w:rPr>
      </w:pPr>
      <w:r>
        <w:rPr>
          <w:i/>
          <w:spacing w:val="-5"/>
          <w:u w:val="single"/>
        </w:rPr>
        <w:t>or</w:t>
      </w:r>
    </w:p>
    <w:p w:rsidR="005116D9" w:rsidRDefault="006E1A7A">
      <w:pPr>
        <w:pStyle w:val="BodyText"/>
        <w:spacing w:before="242"/>
        <w:ind w:left="21" w:right="338"/>
        <w:jc w:val="center"/>
      </w:pPr>
      <w:r>
        <w:t>300</w:t>
      </w:r>
      <w:r>
        <w:rPr>
          <w:spacing w:val="-4"/>
        </w:rPr>
        <w:t xml:space="preserve"> </w:t>
      </w:r>
      <w:r>
        <w:t>adult</w:t>
      </w:r>
      <w:r>
        <w:rPr>
          <w:spacing w:val="-7"/>
        </w:rPr>
        <w:t xml:space="preserve"> </w:t>
      </w:r>
      <w:r>
        <w:t>members,</w:t>
      </w:r>
      <w:r>
        <w:rPr>
          <w:spacing w:val="-8"/>
        </w:rPr>
        <w:t xml:space="preserve"> </w:t>
      </w:r>
      <w:r>
        <w:t>at</w:t>
      </w:r>
      <w:r>
        <w:rPr>
          <w:spacing w:val="-3"/>
        </w:rPr>
        <w:t xml:space="preserve"> </w:t>
      </w:r>
      <w:r>
        <w:t>least</w:t>
      </w:r>
      <w:r>
        <w:rPr>
          <w:spacing w:val="-3"/>
        </w:rPr>
        <w:t xml:space="preserve"> </w:t>
      </w:r>
      <w:r>
        <w:t>half</w:t>
      </w:r>
      <w:r>
        <w:rPr>
          <w:spacing w:val="-3"/>
        </w:rPr>
        <w:t xml:space="preserve"> </w:t>
      </w:r>
      <w:r>
        <w:t>of whom</w:t>
      </w:r>
      <w:r>
        <w:rPr>
          <w:spacing w:val="-10"/>
        </w:rPr>
        <w:t xml:space="preserve"> </w:t>
      </w:r>
      <w:r>
        <w:t>are</w:t>
      </w:r>
      <w:r>
        <w:rPr>
          <w:spacing w:val="-3"/>
        </w:rPr>
        <w:t xml:space="preserve"> </w:t>
      </w:r>
      <w:r>
        <w:t>registered</w:t>
      </w:r>
      <w:r>
        <w:rPr>
          <w:spacing w:val="-3"/>
        </w:rPr>
        <w:t xml:space="preserve"> </w:t>
      </w:r>
      <w:r>
        <w:t>to</w:t>
      </w:r>
      <w:r>
        <w:rPr>
          <w:spacing w:val="-3"/>
        </w:rPr>
        <w:t xml:space="preserve"> </w:t>
      </w:r>
      <w:r>
        <w:rPr>
          <w:spacing w:val="-4"/>
        </w:rPr>
        <w:t>vote</w:t>
      </w:r>
    </w:p>
    <w:p w:rsidR="005116D9" w:rsidRDefault="005116D9">
      <w:pPr>
        <w:pStyle w:val="BodyText"/>
        <w:rPr>
          <w:sz w:val="20"/>
        </w:rPr>
      </w:pPr>
    </w:p>
    <w:p w:rsidR="005116D9" w:rsidRDefault="005116D9">
      <w:pPr>
        <w:pStyle w:val="BodyText"/>
        <w:rPr>
          <w:sz w:val="20"/>
        </w:rPr>
      </w:pPr>
    </w:p>
    <w:p w:rsidR="005116D9" w:rsidRDefault="005116D9">
      <w:pPr>
        <w:pStyle w:val="BodyText"/>
        <w:rPr>
          <w:sz w:val="20"/>
        </w:rPr>
      </w:pPr>
    </w:p>
    <w:p w:rsidR="005116D9" w:rsidRDefault="006E1A7A">
      <w:pPr>
        <w:pStyle w:val="BodyText"/>
        <w:spacing w:before="94"/>
        <w:rPr>
          <w:sz w:val="20"/>
        </w:rPr>
      </w:pPr>
      <w:r>
        <w:rPr>
          <w:noProof/>
          <w:lang w:val="en-IE" w:eastAsia="en-IE"/>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221267</wp:posOffset>
                </wp:positionV>
                <wp:extent cx="183007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8E1788" id="Graphic 3" o:spid="_x0000_s1026" style="position:absolute;margin-left:1in;margin-top:17.4pt;width:144.1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" path="m1829689,l,,,9144r1829689,l1829689,xe" fillcolor="black" stroked="f">
                <v:path arrowok="t"/>
                <w10:wrap type="topAndBottom" anchorx="page"/>
              </v:shape>
            </w:pict>
          </mc:Fallback>
        </mc:AlternateContent>
      </w:r>
    </w:p>
    <w:p w:rsidR="005116D9" w:rsidRDefault="006E1A7A">
      <w:pPr>
        <w:tabs>
          <w:tab w:val="left" w:pos="820"/>
        </w:tabs>
        <w:spacing w:before="102"/>
        <w:ind w:left="100" w:right="616"/>
        <w:rPr>
          <w:rFonts w:ascii="Calibri"/>
          <w:sz w:val="20"/>
        </w:rPr>
      </w:pPr>
      <w:r>
        <w:rPr>
          <w:rFonts w:ascii="Calibri"/>
          <w:spacing w:val="-10"/>
          <w:sz w:val="20"/>
          <w:vertAlign w:val="superscript"/>
        </w:rPr>
        <w:t>1</w:t>
      </w:r>
      <w:r>
        <w:rPr>
          <w:rFonts w:ascii="Calibri"/>
          <w:sz w:val="20"/>
        </w:rPr>
        <w:tab/>
        <w:t>Political parties</w:t>
      </w:r>
      <w:r>
        <w:rPr>
          <w:rFonts w:ascii="Calibri"/>
          <w:spacing w:val="-7"/>
          <w:sz w:val="20"/>
        </w:rPr>
        <w:t xml:space="preserve"> </w:t>
      </w:r>
      <w:r>
        <w:rPr>
          <w:rFonts w:ascii="Calibri"/>
          <w:sz w:val="20"/>
        </w:rPr>
        <w:t>must</w:t>
      </w:r>
      <w:r>
        <w:rPr>
          <w:rFonts w:ascii="Calibri"/>
          <w:spacing w:val="-1"/>
          <w:sz w:val="20"/>
        </w:rPr>
        <w:t xml:space="preserve"> </w:t>
      </w:r>
      <w:r>
        <w:rPr>
          <w:rFonts w:ascii="Calibri"/>
          <w:sz w:val="20"/>
        </w:rPr>
        <w:t>have their accounts</w:t>
      </w:r>
      <w:r>
        <w:rPr>
          <w:rFonts w:ascii="Calibri"/>
          <w:spacing w:val="-8"/>
          <w:sz w:val="20"/>
        </w:rPr>
        <w:t xml:space="preserve"> </w:t>
      </w:r>
      <w:r>
        <w:rPr>
          <w:rFonts w:ascii="Calibri"/>
          <w:sz w:val="20"/>
        </w:rPr>
        <w:t>audited</w:t>
      </w:r>
      <w:r>
        <w:rPr>
          <w:rFonts w:ascii="Calibri"/>
          <w:spacing w:val="-5"/>
          <w:sz w:val="20"/>
        </w:rPr>
        <w:t xml:space="preserve"> </w:t>
      </w:r>
      <w:r>
        <w:rPr>
          <w:rFonts w:ascii="Calibri"/>
          <w:sz w:val="20"/>
        </w:rPr>
        <w:t>in</w:t>
      </w:r>
      <w:r>
        <w:rPr>
          <w:rFonts w:ascii="Calibri"/>
          <w:spacing w:val="-6"/>
          <w:sz w:val="20"/>
        </w:rPr>
        <w:t xml:space="preserve"> </w:t>
      </w:r>
      <w:r>
        <w:rPr>
          <w:rFonts w:ascii="Calibri"/>
          <w:sz w:val="20"/>
        </w:rPr>
        <w:t>accordance</w:t>
      </w:r>
      <w:r>
        <w:rPr>
          <w:rFonts w:ascii="Calibri"/>
          <w:spacing w:val="-5"/>
          <w:sz w:val="20"/>
        </w:rPr>
        <w:t xml:space="preserve"> </w:t>
      </w:r>
      <w:r>
        <w:rPr>
          <w:rFonts w:ascii="Calibri"/>
          <w:sz w:val="20"/>
        </w:rPr>
        <w:t>with</w:t>
      </w:r>
      <w:r>
        <w:rPr>
          <w:rFonts w:ascii="Calibri"/>
          <w:spacing w:val="-6"/>
          <w:sz w:val="20"/>
        </w:rPr>
        <w:t xml:space="preserve"> </w:t>
      </w:r>
      <w:r>
        <w:rPr>
          <w:rFonts w:ascii="Calibri"/>
          <w:sz w:val="20"/>
        </w:rPr>
        <w:t>the</w:t>
      </w:r>
      <w:r>
        <w:rPr>
          <w:rFonts w:ascii="Calibri"/>
          <w:spacing w:val="-6"/>
          <w:sz w:val="20"/>
        </w:rPr>
        <w:t xml:space="preserve"> </w:t>
      </w:r>
      <w:r>
        <w:rPr>
          <w:rFonts w:ascii="Calibri"/>
          <w:sz w:val="20"/>
        </w:rPr>
        <w:t>Electoral Acts,</w:t>
      </w:r>
      <w:r>
        <w:rPr>
          <w:rFonts w:ascii="Calibri"/>
          <w:spacing w:val="-3"/>
          <w:sz w:val="20"/>
        </w:rPr>
        <w:t xml:space="preserve"> </w:t>
      </w:r>
      <w:r>
        <w:rPr>
          <w:rFonts w:ascii="Calibri"/>
          <w:sz w:val="20"/>
        </w:rPr>
        <w:t>and</w:t>
      </w:r>
      <w:r>
        <w:rPr>
          <w:rFonts w:ascii="Calibri"/>
          <w:spacing w:val="-1"/>
          <w:sz w:val="20"/>
        </w:rPr>
        <w:t xml:space="preserve"> </w:t>
      </w:r>
      <w:r>
        <w:rPr>
          <w:rFonts w:ascii="Calibri"/>
          <w:sz w:val="20"/>
        </w:rPr>
        <w:t>the accounts to be audited must first have been approved by the party executive.</w:t>
      </w:r>
    </w:p>
    <w:p w:rsidR="005116D9" w:rsidRDefault="006E1A7A">
      <w:pPr>
        <w:tabs>
          <w:tab w:val="left" w:pos="820"/>
        </w:tabs>
        <w:spacing w:before="117"/>
        <w:ind w:left="100" w:right="346"/>
        <w:rPr>
          <w:rFonts w:ascii="Calibri" w:hAnsi="Calibri"/>
          <w:sz w:val="20"/>
        </w:rPr>
      </w:pPr>
      <w:r>
        <w:rPr>
          <w:rFonts w:ascii="Calibri" w:hAnsi="Calibri"/>
          <w:spacing w:val="-10"/>
          <w:sz w:val="20"/>
          <w:vertAlign w:val="superscript"/>
        </w:rPr>
        <w:t>2</w:t>
      </w:r>
      <w:r>
        <w:rPr>
          <w:rFonts w:ascii="Calibri" w:hAnsi="Calibri"/>
          <w:sz w:val="20"/>
        </w:rPr>
        <w:tab/>
      </w:r>
      <w:r>
        <w:rPr>
          <w:rFonts w:ascii="Calibri" w:hAnsi="Calibri"/>
          <w:sz w:val="20"/>
        </w:rPr>
        <w:t>These matters</w:t>
      </w:r>
      <w:r>
        <w:rPr>
          <w:rFonts w:ascii="Calibri" w:hAnsi="Calibri"/>
          <w:spacing w:val="-3"/>
          <w:sz w:val="20"/>
        </w:rPr>
        <w:t xml:space="preserve"> </w:t>
      </w:r>
      <w:r>
        <w:rPr>
          <w:rFonts w:ascii="Calibri" w:hAnsi="Calibri"/>
          <w:sz w:val="20"/>
        </w:rPr>
        <w:t>largely arise out</w:t>
      </w:r>
      <w:r>
        <w:rPr>
          <w:rFonts w:ascii="Calibri" w:hAnsi="Calibri"/>
          <w:spacing w:val="-1"/>
          <w:sz w:val="20"/>
        </w:rPr>
        <w:t xml:space="preserve"> </w:t>
      </w:r>
      <w:r>
        <w:rPr>
          <w:rFonts w:ascii="Calibri" w:hAnsi="Calibri"/>
          <w:sz w:val="20"/>
        </w:rPr>
        <w:t>of how</w:t>
      </w:r>
      <w:r>
        <w:rPr>
          <w:rFonts w:ascii="Calibri" w:hAnsi="Calibri"/>
          <w:spacing w:val="-1"/>
          <w:sz w:val="20"/>
        </w:rPr>
        <w:t xml:space="preserve"> </w:t>
      </w:r>
      <w:r>
        <w:rPr>
          <w:rFonts w:ascii="Calibri" w:hAnsi="Calibri"/>
          <w:sz w:val="20"/>
        </w:rPr>
        <w:t>donations</w:t>
      </w:r>
      <w:r>
        <w:rPr>
          <w:rFonts w:ascii="Calibri" w:hAnsi="Calibri"/>
          <w:spacing w:val="-3"/>
          <w:sz w:val="20"/>
        </w:rPr>
        <w:t xml:space="preserve"> </w:t>
      </w:r>
      <w:r>
        <w:rPr>
          <w:rFonts w:ascii="Calibri" w:hAnsi="Calibri"/>
          <w:sz w:val="20"/>
        </w:rPr>
        <w:t>to political parties are regulated.</w:t>
      </w:r>
      <w:r>
        <w:rPr>
          <w:rFonts w:ascii="Calibri" w:hAnsi="Calibri"/>
          <w:spacing w:val="40"/>
          <w:sz w:val="20"/>
        </w:rPr>
        <w:t xml:space="preserve"> </w:t>
      </w:r>
      <w:r>
        <w:rPr>
          <w:rFonts w:ascii="Calibri" w:hAnsi="Calibri"/>
          <w:sz w:val="20"/>
        </w:rPr>
        <w:t>An</w:t>
      </w:r>
      <w:r>
        <w:rPr>
          <w:rFonts w:ascii="Calibri" w:hAnsi="Calibri"/>
          <w:spacing w:val="-1"/>
          <w:sz w:val="20"/>
        </w:rPr>
        <w:t xml:space="preserve"> </w:t>
      </w:r>
      <w:r>
        <w:rPr>
          <w:rFonts w:ascii="Calibri" w:hAnsi="Calibri"/>
          <w:sz w:val="20"/>
        </w:rPr>
        <w:t>‘</w:t>
      </w:r>
      <w:r>
        <w:rPr>
          <w:rFonts w:ascii="Calibri" w:hAnsi="Calibri"/>
          <w:i/>
          <w:sz w:val="20"/>
        </w:rPr>
        <w:t>accounting unit</w:t>
      </w:r>
      <w:r>
        <w:rPr>
          <w:rFonts w:ascii="Calibri" w:hAnsi="Calibri"/>
          <w:sz w:val="20"/>
        </w:rPr>
        <w:t>’ will usually be the party headquarters or a party branch (there</w:t>
      </w:r>
      <w:r>
        <w:rPr>
          <w:rFonts w:ascii="Calibri" w:hAnsi="Calibri"/>
          <w:spacing w:val="-1"/>
          <w:sz w:val="20"/>
        </w:rPr>
        <w:t xml:space="preserve"> </w:t>
      </w:r>
      <w:r>
        <w:rPr>
          <w:rFonts w:ascii="Calibri" w:hAnsi="Calibri"/>
          <w:sz w:val="20"/>
        </w:rPr>
        <w:t>may well be others).</w:t>
      </w:r>
      <w:r>
        <w:rPr>
          <w:rFonts w:ascii="Calibri" w:hAnsi="Calibri"/>
          <w:spacing w:val="40"/>
          <w:sz w:val="20"/>
        </w:rPr>
        <w:t xml:space="preserve"> </w:t>
      </w:r>
      <w:r>
        <w:rPr>
          <w:rFonts w:ascii="Calibri" w:hAnsi="Calibri"/>
          <w:sz w:val="20"/>
        </w:rPr>
        <w:t>The ‘</w:t>
      </w:r>
      <w:r>
        <w:rPr>
          <w:rFonts w:ascii="Calibri" w:hAnsi="Calibri"/>
          <w:i/>
          <w:sz w:val="20"/>
        </w:rPr>
        <w:t>responsible person</w:t>
      </w:r>
      <w:r>
        <w:rPr>
          <w:rFonts w:ascii="Calibri" w:hAnsi="Calibri"/>
          <w:sz w:val="20"/>
        </w:rPr>
        <w:t>’ is the person in charge of complying wit</w:t>
      </w:r>
      <w:r>
        <w:rPr>
          <w:rFonts w:ascii="Calibri" w:hAnsi="Calibri"/>
          <w:sz w:val="20"/>
        </w:rPr>
        <w:t>h the rules about donations; usually it will be the party treasurer,</w:t>
      </w:r>
      <w:r>
        <w:rPr>
          <w:rFonts w:ascii="Calibri" w:hAnsi="Calibri"/>
          <w:spacing w:val="-2"/>
          <w:sz w:val="20"/>
        </w:rPr>
        <w:t xml:space="preserve"> </w:t>
      </w:r>
      <w:r>
        <w:rPr>
          <w:rFonts w:ascii="Calibri" w:hAnsi="Calibri"/>
          <w:sz w:val="20"/>
        </w:rPr>
        <w:t>or a</w:t>
      </w:r>
      <w:r>
        <w:rPr>
          <w:rFonts w:ascii="Calibri" w:hAnsi="Calibri"/>
          <w:spacing w:val="-5"/>
          <w:sz w:val="20"/>
        </w:rPr>
        <w:t xml:space="preserve"> </w:t>
      </w:r>
      <w:r>
        <w:rPr>
          <w:rFonts w:ascii="Calibri" w:hAnsi="Calibri"/>
          <w:sz w:val="20"/>
        </w:rPr>
        <w:t>branch</w:t>
      </w:r>
      <w:r>
        <w:rPr>
          <w:rFonts w:ascii="Calibri" w:hAnsi="Calibri"/>
          <w:spacing w:val="-5"/>
          <w:sz w:val="20"/>
        </w:rPr>
        <w:t xml:space="preserve"> </w:t>
      </w:r>
      <w:r>
        <w:rPr>
          <w:rFonts w:ascii="Calibri" w:hAnsi="Calibri"/>
          <w:sz w:val="20"/>
        </w:rPr>
        <w:t>treasurer,</w:t>
      </w:r>
      <w:r>
        <w:rPr>
          <w:rFonts w:ascii="Calibri" w:hAnsi="Calibri"/>
          <w:spacing w:val="-7"/>
          <w:sz w:val="20"/>
        </w:rPr>
        <w:t xml:space="preserve"> </w:t>
      </w:r>
      <w:r>
        <w:rPr>
          <w:rFonts w:ascii="Calibri" w:hAnsi="Calibri"/>
          <w:sz w:val="20"/>
        </w:rPr>
        <w:t>but</w:t>
      </w:r>
      <w:r>
        <w:rPr>
          <w:rFonts w:ascii="Calibri" w:hAnsi="Calibri"/>
          <w:spacing w:val="-6"/>
          <w:sz w:val="20"/>
        </w:rPr>
        <w:t xml:space="preserve"> </w:t>
      </w:r>
      <w:r>
        <w:rPr>
          <w:rFonts w:ascii="Calibri" w:hAnsi="Calibri"/>
          <w:sz w:val="20"/>
        </w:rPr>
        <w:t>again there</w:t>
      </w:r>
      <w:r>
        <w:rPr>
          <w:rFonts w:ascii="Calibri" w:hAnsi="Calibri"/>
          <w:spacing w:val="-4"/>
          <w:sz w:val="20"/>
        </w:rPr>
        <w:t xml:space="preserve"> </w:t>
      </w:r>
      <w:r>
        <w:rPr>
          <w:rFonts w:ascii="Calibri" w:hAnsi="Calibri"/>
          <w:sz w:val="20"/>
        </w:rPr>
        <w:t>can</w:t>
      </w:r>
      <w:r>
        <w:rPr>
          <w:rFonts w:ascii="Calibri" w:hAnsi="Calibri"/>
          <w:spacing w:val="-6"/>
          <w:sz w:val="20"/>
        </w:rPr>
        <w:t xml:space="preserve"> </w:t>
      </w:r>
      <w:r>
        <w:rPr>
          <w:rFonts w:ascii="Calibri" w:hAnsi="Calibri"/>
          <w:sz w:val="20"/>
        </w:rPr>
        <w:t>be</w:t>
      </w:r>
      <w:r>
        <w:rPr>
          <w:rFonts w:ascii="Calibri" w:hAnsi="Calibri"/>
          <w:spacing w:val="-4"/>
          <w:sz w:val="20"/>
        </w:rPr>
        <w:t xml:space="preserve"> </w:t>
      </w:r>
      <w:r>
        <w:rPr>
          <w:rFonts w:ascii="Calibri" w:hAnsi="Calibri"/>
          <w:sz w:val="20"/>
        </w:rPr>
        <w:t>variations</w:t>
      </w:r>
      <w:r>
        <w:rPr>
          <w:rFonts w:ascii="Calibri" w:hAnsi="Calibri"/>
          <w:spacing w:val="-2"/>
          <w:sz w:val="20"/>
        </w:rPr>
        <w:t xml:space="preserve"> </w:t>
      </w:r>
      <w:r>
        <w:rPr>
          <w:rFonts w:ascii="Calibri" w:hAnsi="Calibri"/>
          <w:sz w:val="20"/>
        </w:rPr>
        <w:t>depending</w:t>
      </w:r>
      <w:r>
        <w:rPr>
          <w:rFonts w:ascii="Calibri" w:hAnsi="Calibri"/>
          <w:spacing w:val="-4"/>
          <w:sz w:val="20"/>
        </w:rPr>
        <w:t xml:space="preserve"> </w:t>
      </w:r>
      <w:r>
        <w:rPr>
          <w:rFonts w:ascii="Calibri" w:hAnsi="Calibri"/>
          <w:sz w:val="20"/>
        </w:rPr>
        <w:t>on how the party</w:t>
      </w:r>
      <w:r>
        <w:rPr>
          <w:rFonts w:ascii="Calibri" w:hAnsi="Calibri"/>
          <w:spacing w:val="-5"/>
          <w:sz w:val="20"/>
        </w:rPr>
        <w:t xml:space="preserve"> </w:t>
      </w:r>
      <w:r>
        <w:rPr>
          <w:rFonts w:ascii="Calibri" w:hAnsi="Calibri"/>
          <w:sz w:val="20"/>
        </w:rPr>
        <w:t>is</w:t>
      </w:r>
      <w:r>
        <w:rPr>
          <w:rFonts w:ascii="Calibri" w:hAnsi="Calibri"/>
          <w:spacing w:val="-2"/>
          <w:sz w:val="20"/>
        </w:rPr>
        <w:t xml:space="preserve"> </w:t>
      </w:r>
      <w:r>
        <w:rPr>
          <w:rFonts w:ascii="Calibri" w:hAnsi="Calibri"/>
          <w:sz w:val="20"/>
        </w:rPr>
        <w:t>organised.</w:t>
      </w:r>
    </w:p>
    <w:p w:rsidR="005116D9" w:rsidRDefault="005116D9">
      <w:pPr>
        <w:rPr>
          <w:rFonts w:ascii="Calibri" w:hAnsi="Calibri"/>
          <w:sz w:val="20"/>
        </w:rPr>
        <w:sectPr w:rsidR="005116D9">
          <w:pgSz w:w="11910" w:h="16840"/>
          <w:pgMar w:top="1340" w:right="1360" w:bottom="1180" w:left="1340" w:header="0" w:footer="998" w:gutter="0"/>
          <w:cols w:space="720"/>
        </w:sectPr>
      </w:pPr>
    </w:p>
    <w:p w:rsidR="005116D9" w:rsidRDefault="006E1A7A">
      <w:pPr>
        <w:pStyle w:val="Heading1"/>
        <w:spacing w:before="82"/>
      </w:pPr>
      <w:r>
        <w:lastRenderedPageBreak/>
        <w:t>Registering</w:t>
      </w:r>
      <w:r>
        <w:rPr>
          <w:spacing w:val="-5"/>
        </w:rPr>
        <w:t xml:space="preserve"> </w:t>
      </w:r>
      <w:r>
        <w:t>to</w:t>
      </w:r>
      <w:r>
        <w:rPr>
          <w:spacing w:val="-4"/>
        </w:rPr>
        <w:t xml:space="preserve"> </w:t>
      </w:r>
      <w:r>
        <w:t>contest</w:t>
      </w:r>
      <w:r>
        <w:rPr>
          <w:spacing w:val="-5"/>
        </w:rPr>
        <w:t xml:space="preserve"> </w:t>
      </w:r>
      <w:r>
        <w:t>Dáil</w:t>
      </w:r>
      <w:r>
        <w:rPr>
          <w:spacing w:val="-7"/>
        </w:rPr>
        <w:t xml:space="preserve"> </w:t>
      </w:r>
      <w:r>
        <w:t>or</w:t>
      </w:r>
      <w:r>
        <w:rPr>
          <w:spacing w:val="-3"/>
        </w:rPr>
        <w:t xml:space="preserve"> </w:t>
      </w:r>
      <w:r>
        <w:t>European</w:t>
      </w:r>
      <w:r>
        <w:rPr>
          <w:spacing w:val="-8"/>
        </w:rPr>
        <w:t xml:space="preserve"> </w:t>
      </w:r>
      <w:r>
        <w:t>elections</w:t>
      </w:r>
      <w:r>
        <w:rPr>
          <w:spacing w:val="-6"/>
        </w:rPr>
        <w:t xml:space="preserve"> </w:t>
      </w:r>
      <w:r>
        <w:t>in</w:t>
      </w:r>
      <w:r>
        <w:rPr>
          <w:spacing w:val="-5"/>
        </w:rPr>
        <w:t xml:space="preserve"> </w:t>
      </w:r>
      <w:r>
        <w:t>a</w:t>
      </w:r>
      <w:r>
        <w:rPr>
          <w:spacing w:val="-1"/>
        </w:rPr>
        <w:t xml:space="preserve"> </w:t>
      </w:r>
      <w:r>
        <w:t>specified</w:t>
      </w:r>
      <w:r>
        <w:rPr>
          <w:spacing w:val="-4"/>
        </w:rPr>
        <w:t xml:space="preserve"> </w:t>
      </w:r>
      <w:r>
        <w:t>part</w:t>
      </w:r>
      <w:r>
        <w:rPr>
          <w:spacing w:val="-5"/>
        </w:rPr>
        <w:t xml:space="preserve"> </w:t>
      </w:r>
      <w:r>
        <w:t>of</w:t>
      </w:r>
      <w:r>
        <w:rPr>
          <w:spacing w:val="-5"/>
        </w:rPr>
        <w:t xml:space="preserve"> </w:t>
      </w:r>
      <w:r>
        <w:t>the</w:t>
      </w:r>
      <w:r>
        <w:rPr>
          <w:spacing w:val="-2"/>
        </w:rPr>
        <w:t xml:space="preserve"> </w:t>
      </w:r>
      <w:r>
        <w:t>State</w:t>
      </w:r>
      <w:r>
        <w:rPr>
          <w:spacing w:val="-2"/>
        </w:rPr>
        <w:t xml:space="preserve"> only:</w:t>
      </w:r>
    </w:p>
    <w:p w:rsidR="005116D9" w:rsidRDefault="006E1A7A">
      <w:pPr>
        <w:pStyle w:val="ListParagraph"/>
        <w:numPr>
          <w:ilvl w:val="0"/>
          <w:numId w:val="1"/>
        </w:numPr>
        <w:tabs>
          <w:tab w:val="left" w:pos="1363"/>
        </w:tabs>
        <w:spacing w:before="248" w:line="261" w:lineRule="auto"/>
        <w:ind w:right="706"/>
      </w:pPr>
      <w:r>
        <w:t>At</w:t>
      </w:r>
      <w:r>
        <w:rPr>
          <w:spacing w:val="-1"/>
        </w:rPr>
        <w:t xml:space="preserve"> </w:t>
      </w:r>
      <w:r>
        <w:t>least</w:t>
      </w:r>
      <w:r>
        <w:rPr>
          <w:spacing w:val="-6"/>
        </w:rPr>
        <w:t xml:space="preserve"> </w:t>
      </w:r>
      <w:r>
        <w:t>one</w:t>
      </w:r>
      <w:r>
        <w:rPr>
          <w:spacing w:val="-1"/>
        </w:rPr>
        <w:t xml:space="preserve"> </w:t>
      </w:r>
      <w:r>
        <w:t>member</w:t>
      </w:r>
      <w:r>
        <w:rPr>
          <w:spacing w:val="-4"/>
        </w:rPr>
        <w:t xml:space="preserve"> </w:t>
      </w:r>
      <w:r>
        <w:t>who</w:t>
      </w:r>
      <w:r>
        <w:rPr>
          <w:spacing w:val="-5"/>
        </w:rPr>
        <w:t xml:space="preserve"> </w:t>
      </w:r>
      <w:r>
        <w:t>is</w:t>
      </w:r>
      <w:r>
        <w:rPr>
          <w:spacing w:val="-2"/>
        </w:rPr>
        <w:t xml:space="preserve"> </w:t>
      </w:r>
      <w:r>
        <w:t>a</w:t>
      </w:r>
      <w:r>
        <w:rPr>
          <w:spacing w:val="-5"/>
        </w:rPr>
        <w:t xml:space="preserve"> </w:t>
      </w:r>
      <w:r>
        <w:t>sitting</w:t>
      </w:r>
      <w:r>
        <w:rPr>
          <w:spacing w:val="-1"/>
        </w:rPr>
        <w:t xml:space="preserve"> </w:t>
      </w:r>
      <w:r>
        <w:t>Teachta</w:t>
      </w:r>
      <w:r>
        <w:rPr>
          <w:spacing w:val="-1"/>
        </w:rPr>
        <w:t xml:space="preserve"> </w:t>
      </w:r>
      <w:r>
        <w:t>Dála</w:t>
      </w:r>
      <w:r>
        <w:rPr>
          <w:spacing w:val="-5"/>
        </w:rPr>
        <w:t xml:space="preserve"> </w:t>
      </w:r>
      <w:r>
        <w:t>(TD)</w:t>
      </w:r>
      <w:r>
        <w:rPr>
          <w:spacing w:val="-4"/>
        </w:rPr>
        <w:t xml:space="preserve"> </w:t>
      </w:r>
      <w:r>
        <w:t>or</w:t>
      </w:r>
      <w:r>
        <w:rPr>
          <w:spacing w:val="-4"/>
        </w:rPr>
        <w:t xml:space="preserve"> </w:t>
      </w:r>
      <w:r>
        <w:t>Member</w:t>
      </w:r>
      <w:r>
        <w:rPr>
          <w:spacing w:val="-4"/>
        </w:rPr>
        <w:t xml:space="preserve"> </w:t>
      </w:r>
      <w:r>
        <w:t>of</w:t>
      </w:r>
      <w:r>
        <w:rPr>
          <w:spacing w:val="-1"/>
        </w:rPr>
        <w:t xml:space="preserve"> </w:t>
      </w:r>
      <w:r>
        <w:t>the European Parliament (MEP)</w:t>
      </w:r>
    </w:p>
    <w:p w:rsidR="005116D9" w:rsidRDefault="006E1A7A">
      <w:pPr>
        <w:spacing w:before="208"/>
        <w:ind w:left="955"/>
        <w:rPr>
          <w:i/>
        </w:rPr>
      </w:pPr>
      <w:r>
        <w:rPr>
          <w:i/>
          <w:spacing w:val="-5"/>
          <w:u w:val="single"/>
        </w:rPr>
        <w:t>or</w:t>
      </w:r>
    </w:p>
    <w:p w:rsidR="005116D9" w:rsidRDefault="006E1A7A">
      <w:pPr>
        <w:pStyle w:val="BodyText"/>
        <w:spacing w:before="241"/>
        <w:ind w:left="21" w:right="338"/>
        <w:jc w:val="center"/>
      </w:pPr>
      <w:r>
        <w:t>100</w:t>
      </w:r>
      <w:r>
        <w:rPr>
          <w:spacing w:val="-4"/>
        </w:rPr>
        <w:t xml:space="preserve"> </w:t>
      </w:r>
      <w:r>
        <w:t>adult</w:t>
      </w:r>
      <w:r>
        <w:rPr>
          <w:spacing w:val="-7"/>
        </w:rPr>
        <w:t xml:space="preserve"> </w:t>
      </w:r>
      <w:r>
        <w:t>members,</w:t>
      </w:r>
      <w:r>
        <w:rPr>
          <w:spacing w:val="-8"/>
        </w:rPr>
        <w:t xml:space="preserve"> </w:t>
      </w:r>
      <w:r>
        <w:t>at</w:t>
      </w:r>
      <w:r>
        <w:rPr>
          <w:spacing w:val="-3"/>
        </w:rPr>
        <w:t xml:space="preserve"> </w:t>
      </w:r>
      <w:r>
        <w:t>least</w:t>
      </w:r>
      <w:r>
        <w:rPr>
          <w:spacing w:val="-3"/>
        </w:rPr>
        <w:t xml:space="preserve"> </w:t>
      </w:r>
      <w:r>
        <w:t>half</w:t>
      </w:r>
      <w:r>
        <w:rPr>
          <w:spacing w:val="-3"/>
        </w:rPr>
        <w:t xml:space="preserve"> </w:t>
      </w:r>
      <w:r>
        <w:t>of whom</w:t>
      </w:r>
      <w:r>
        <w:rPr>
          <w:spacing w:val="-10"/>
        </w:rPr>
        <w:t xml:space="preserve"> </w:t>
      </w:r>
      <w:r>
        <w:t>are</w:t>
      </w:r>
      <w:r>
        <w:rPr>
          <w:spacing w:val="-3"/>
        </w:rPr>
        <w:t xml:space="preserve"> </w:t>
      </w:r>
      <w:r>
        <w:t>registered</w:t>
      </w:r>
      <w:r>
        <w:rPr>
          <w:spacing w:val="-3"/>
        </w:rPr>
        <w:t xml:space="preserve"> </w:t>
      </w:r>
      <w:r>
        <w:t>to</w:t>
      </w:r>
      <w:r>
        <w:rPr>
          <w:spacing w:val="-3"/>
        </w:rPr>
        <w:t xml:space="preserve"> </w:t>
      </w:r>
      <w:r>
        <w:rPr>
          <w:spacing w:val="-4"/>
        </w:rPr>
        <w:t>vote</w:t>
      </w:r>
    </w:p>
    <w:p w:rsidR="005116D9" w:rsidRDefault="005116D9">
      <w:pPr>
        <w:pStyle w:val="BodyText"/>
      </w:pPr>
    </w:p>
    <w:p w:rsidR="005116D9" w:rsidRDefault="005116D9">
      <w:pPr>
        <w:pStyle w:val="BodyText"/>
        <w:spacing w:before="221"/>
      </w:pPr>
    </w:p>
    <w:p w:rsidR="005116D9" w:rsidRDefault="006E1A7A">
      <w:pPr>
        <w:pStyle w:val="Heading1"/>
      </w:pPr>
      <w:r>
        <w:t>Registering</w:t>
      </w:r>
      <w:r>
        <w:rPr>
          <w:spacing w:val="-6"/>
        </w:rPr>
        <w:t xml:space="preserve"> </w:t>
      </w:r>
      <w:r>
        <w:t>to</w:t>
      </w:r>
      <w:r>
        <w:rPr>
          <w:spacing w:val="-6"/>
        </w:rPr>
        <w:t xml:space="preserve"> </w:t>
      </w:r>
      <w:r>
        <w:t>contest</w:t>
      </w:r>
      <w:r>
        <w:rPr>
          <w:spacing w:val="-7"/>
        </w:rPr>
        <w:t xml:space="preserve"> </w:t>
      </w:r>
      <w:r>
        <w:t>Local</w:t>
      </w:r>
      <w:r>
        <w:rPr>
          <w:spacing w:val="-9"/>
        </w:rPr>
        <w:t xml:space="preserve"> </w:t>
      </w:r>
      <w:r>
        <w:t>elections</w:t>
      </w:r>
      <w:r>
        <w:rPr>
          <w:spacing w:val="-7"/>
        </w:rPr>
        <w:t xml:space="preserve"> </w:t>
      </w:r>
      <w:r>
        <w:rPr>
          <w:spacing w:val="-4"/>
        </w:rPr>
        <w:t>only:</w:t>
      </w:r>
    </w:p>
    <w:p w:rsidR="005116D9" w:rsidRDefault="006E1A7A">
      <w:pPr>
        <w:pStyle w:val="ListParagraph"/>
        <w:numPr>
          <w:ilvl w:val="0"/>
          <w:numId w:val="1"/>
        </w:numPr>
        <w:tabs>
          <w:tab w:val="left" w:pos="1363"/>
        </w:tabs>
        <w:spacing w:before="243"/>
      </w:pPr>
      <w:r>
        <w:t>At</w:t>
      </w:r>
      <w:r>
        <w:rPr>
          <w:spacing w:val="-5"/>
        </w:rPr>
        <w:t xml:space="preserve"> </w:t>
      </w:r>
      <w:r>
        <w:t>least</w:t>
      </w:r>
      <w:r>
        <w:rPr>
          <w:spacing w:val="-8"/>
        </w:rPr>
        <w:t xml:space="preserve"> </w:t>
      </w:r>
      <w:r>
        <w:t>three</w:t>
      </w:r>
      <w:r>
        <w:rPr>
          <w:spacing w:val="-2"/>
        </w:rPr>
        <w:t xml:space="preserve"> </w:t>
      </w:r>
      <w:r>
        <w:t>members</w:t>
      </w:r>
      <w:r>
        <w:rPr>
          <w:spacing w:val="-8"/>
        </w:rPr>
        <w:t xml:space="preserve"> </w:t>
      </w:r>
      <w:r>
        <w:t>who</w:t>
      </w:r>
      <w:r>
        <w:rPr>
          <w:spacing w:val="-7"/>
        </w:rPr>
        <w:t xml:space="preserve"> </w:t>
      </w:r>
      <w:r>
        <w:t>are</w:t>
      </w:r>
      <w:r>
        <w:rPr>
          <w:spacing w:val="-3"/>
        </w:rPr>
        <w:t xml:space="preserve"> </w:t>
      </w:r>
      <w:r>
        <w:t>sitting</w:t>
      </w:r>
      <w:r>
        <w:rPr>
          <w:spacing w:val="-2"/>
        </w:rPr>
        <w:t xml:space="preserve"> </w:t>
      </w:r>
      <w:r>
        <w:t>Members</w:t>
      </w:r>
      <w:r>
        <w:rPr>
          <w:spacing w:val="-9"/>
        </w:rPr>
        <w:t xml:space="preserve"> </w:t>
      </w:r>
      <w:r>
        <w:t>of</w:t>
      </w:r>
      <w:r>
        <w:rPr>
          <w:spacing w:val="-2"/>
        </w:rPr>
        <w:t xml:space="preserve"> </w:t>
      </w:r>
      <w:r>
        <w:t>a</w:t>
      </w:r>
      <w:r>
        <w:rPr>
          <w:spacing w:val="-3"/>
        </w:rPr>
        <w:t xml:space="preserve"> </w:t>
      </w:r>
      <w:r>
        <w:t>local</w:t>
      </w:r>
      <w:r>
        <w:rPr>
          <w:spacing w:val="-4"/>
        </w:rPr>
        <w:t xml:space="preserve"> </w:t>
      </w:r>
      <w:r>
        <w:rPr>
          <w:spacing w:val="-2"/>
        </w:rPr>
        <w:t>authority</w:t>
      </w:r>
    </w:p>
    <w:p w:rsidR="005116D9" w:rsidRDefault="006E1A7A">
      <w:pPr>
        <w:spacing w:before="219"/>
        <w:ind w:left="955"/>
        <w:rPr>
          <w:i/>
        </w:rPr>
      </w:pPr>
      <w:r>
        <w:rPr>
          <w:i/>
          <w:spacing w:val="-5"/>
          <w:u w:val="single"/>
        </w:rPr>
        <w:t>or</w:t>
      </w:r>
    </w:p>
    <w:p w:rsidR="005116D9" w:rsidRDefault="006E1A7A">
      <w:pPr>
        <w:pStyle w:val="BodyText"/>
        <w:spacing w:before="242"/>
        <w:ind w:left="70" w:right="317"/>
        <w:jc w:val="center"/>
      </w:pPr>
      <w:r>
        <w:t>100</w:t>
      </w:r>
      <w:r>
        <w:rPr>
          <w:spacing w:val="-4"/>
        </w:rPr>
        <w:t xml:space="preserve"> </w:t>
      </w:r>
      <w:r>
        <w:t>adult</w:t>
      </w:r>
      <w:r>
        <w:rPr>
          <w:spacing w:val="-7"/>
        </w:rPr>
        <w:t xml:space="preserve"> </w:t>
      </w:r>
      <w:r>
        <w:t>members,</w:t>
      </w:r>
      <w:r>
        <w:rPr>
          <w:spacing w:val="-8"/>
        </w:rPr>
        <w:t xml:space="preserve"> </w:t>
      </w:r>
      <w:r>
        <w:t>at</w:t>
      </w:r>
      <w:r>
        <w:rPr>
          <w:spacing w:val="-3"/>
        </w:rPr>
        <w:t xml:space="preserve"> </w:t>
      </w:r>
      <w:r>
        <w:t>least</w:t>
      </w:r>
      <w:r>
        <w:rPr>
          <w:spacing w:val="-3"/>
        </w:rPr>
        <w:t xml:space="preserve"> </w:t>
      </w:r>
      <w:r>
        <w:t>half</w:t>
      </w:r>
      <w:r>
        <w:rPr>
          <w:spacing w:val="-3"/>
        </w:rPr>
        <w:t xml:space="preserve"> </w:t>
      </w:r>
      <w:r>
        <w:t>of whom</w:t>
      </w:r>
      <w:r>
        <w:rPr>
          <w:spacing w:val="-10"/>
        </w:rPr>
        <w:t xml:space="preserve"> </w:t>
      </w:r>
      <w:r>
        <w:t>are</w:t>
      </w:r>
      <w:r>
        <w:rPr>
          <w:spacing w:val="-3"/>
        </w:rPr>
        <w:t xml:space="preserve"> </w:t>
      </w:r>
      <w:r>
        <w:t>registered</w:t>
      </w:r>
      <w:r>
        <w:rPr>
          <w:spacing w:val="-3"/>
        </w:rPr>
        <w:t xml:space="preserve"> </w:t>
      </w:r>
      <w:r>
        <w:t>to</w:t>
      </w:r>
      <w:r>
        <w:rPr>
          <w:spacing w:val="-3"/>
        </w:rPr>
        <w:t xml:space="preserve"> </w:t>
      </w:r>
      <w:r>
        <w:rPr>
          <w:spacing w:val="-2"/>
        </w:rPr>
        <w:t>vote.</w:t>
      </w:r>
    </w:p>
    <w:p w:rsidR="005116D9" w:rsidRDefault="006E1A7A">
      <w:pPr>
        <w:pStyle w:val="BodyText"/>
        <w:spacing w:before="246" w:line="273" w:lineRule="auto"/>
        <w:ind w:left="100"/>
      </w:pPr>
      <w:r>
        <w:t>The Registrar will require certification of the membership of a new political party, in accordance</w:t>
      </w:r>
      <w:r>
        <w:rPr>
          <w:spacing w:val="-2"/>
        </w:rPr>
        <w:t xml:space="preserve"> </w:t>
      </w:r>
      <w:r>
        <w:t>with</w:t>
      </w:r>
      <w:r>
        <w:rPr>
          <w:spacing w:val="-2"/>
        </w:rPr>
        <w:t xml:space="preserve"> </w:t>
      </w:r>
      <w:r>
        <w:t>the</w:t>
      </w:r>
      <w:r>
        <w:rPr>
          <w:spacing w:val="-6"/>
        </w:rPr>
        <w:t xml:space="preserve"> </w:t>
      </w:r>
      <w:r>
        <w:t>Electoral</w:t>
      </w:r>
      <w:r>
        <w:rPr>
          <w:spacing w:val="-4"/>
        </w:rPr>
        <w:t xml:space="preserve"> </w:t>
      </w:r>
      <w:r>
        <w:t>Acts.</w:t>
      </w:r>
      <w:r>
        <w:rPr>
          <w:spacing w:val="-2"/>
        </w:rPr>
        <w:t xml:space="preserve"> </w:t>
      </w:r>
      <w:r>
        <w:t>In</w:t>
      </w:r>
      <w:r>
        <w:rPr>
          <w:spacing w:val="-2"/>
        </w:rPr>
        <w:t xml:space="preserve"> </w:t>
      </w:r>
      <w:r>
        <w:t>the</w:t>
      </w:r>
      <w:r>
        <w:rPr>
          <w:spacing w:val="-6"/>
        </w:rPr>
        <w:t xml:space="preserve"> </w:t>
      </w:r>
      <w:r>
        <w:t>case</w:t>
      </w:r>
      <w:r>
        <w:rPr>
          <w:spacing w:val="-6"/>
        </w:rPr>
        <w:t xml:space="preserve"> </w:t>
      </w:r>
      <w:r>
        <w:t>of</w:t>
      </w:r>
      <w:r>
        <w:rPr>
          <w:spacing w:val="-2"/>
        </w:rPr>
        <w:t xml:space="preserve"> </w:t>
      </w:r>
      <w:r>
        <w:t>sitting</w:t>
      </w:r>
      <w:r>
        <w:rPr>
          <w:spacing w:val="-6"/>
        </w:rPr>
        <w:t xml:space="preserve"> </w:t>
      </w:r>
      <w:r>
        <w:t>politicians,</w:t>
      </w:r>
      <w:r>
        <w:rPr>
          <w:spacing w:val="-2"/>
        </w:rPr>
        <w:t xml:space="preserve"> </w:t>
      </w:r>
      <w:r>
        <w:t>the</w:t>
      </w:r>
      <w:r>
        <w:rPr>
          <w:spacing w:val="-2"/>
        </w:rPr>
        <w:t xml:space="preserve"> </w:t>
      </w:r>
      <w:r>
        <w:t>Registrar</w:t>
      </w:r>
      <w:r>
        <w:rPr>
          <w:spacing w:val="-5"/>
        </w:rPr>
        <w:t xml:space="preserve"> </w:t>
      </w:r>
      <w:r>
        <w:t>will</w:t>
      </w:r>
      <w:r>
        <w:rPr>
          <w:spacing w:val="-4"/>
        </w:rPr>
        <w:t xml:space="preserve"> </w:t>
      </w:r>
      <w:r>
        <w:t>require that those</w:t>
      </w:r>
      <w:r>
        <w:rPr>
          <w:spacing w:val="-1"/>
        </w:rPr>
        <w:t xml:space="preserve"> </w:t>
      </w:r>
      <w:r>
        <w:t>politicians certify that they</w:t>
      </w:r>
      <w:r>
        <w:rPr>
          <w:spacing w:val="-3"/>
        </w:rPr>
        <w:t xml:space="preserve"> </w:t>
      </w:r>
      <w:r>
        <w:t>are</w:t>
      </w:r>
      <w:r>
        <w:rPr>
          <w:spacing w:val="-1"/>
        </w:rPr>
        <w:t xml:space="preserve"> </w:t>
      </w:r>
      <w:r>
        <w:t>members</w:t>
      </w:r>
      <w:r>
        <w:rPr>
          <w:spacing w:val="-3"/>
        </w:rPr>
        <w:t xml:space="preserve"> </w:t>
      </w:r>
      <w:r>
        <w:t>of the new</w:t>
      </w:r>
      <w:r>
        <w:rPr>
          <w:spacing w:val="-4"/>
        </w:rPr>
        <w:t xml:space="preserve"> </w:t>
      </w:r>
      <w:r>
        <w:t>party.</w:t>
      </w:r>
      <w:r>
        <w:rPr>
          <w:spacing w:val="-2"/>
        </w:rPr>
        <w:t xml:space="preserve"> </w:t>
      </w:r>
      <w:r>
        <w:t>In the case of recorded membership lists, the Registrar will require that such lists be certified by a statutory auditor, that is (genera</w:t>
      </w:r>
      <w:r>
        <w:t>lly) an accountant who is entitled by law to audit company accounts.</w:t>
      </w:r>
    </w:p>
    <w:p w:rsidR="005116D9" w:rsidRDefault="005116D9">
      <w:pPr>
        <w:pStyle w:val="BodyText"/>
      </w:pPr>
    </w:p>
    <w:p w:rsidR="005116D9" w:rsidRDefault="005116D9">
      <w:pPr>
        <w:pStyle w:val="BodyText"/>
        <w:spacing w:before="189"/>
      </w:pPr>
    </w:p>
    <w:p w:rsidR="005116D9" w:rsidRDefault="006E1A7A">
      <w:pPr>
        <w:pStyle w:val="Heading1"/>
      </w:pPr>
      <w:r>
        <w:rPr>
          <w:spacing w:val="-2"/>
          <w:u w:val="single"/>
        </w:rPr>
        <w:t>General</w:t>
      </w:r>
    </w:p>
    <w:p w:rsidR="005116D9" w:rsidRDefault="006E1A7A">
      <w:pPr>
        <w:pStyle w:val="BodyText"/>
        <w:spacing w:before="246" w:line="273" w:lineRule="auto"/>
        <w:ind w:left="100" w:right="144"/>
      </w:pPr>
      <w:r>
        <w:t>Applications</w:t>
      </w:r>
      <w:r>
        <w:rPr>
          <w:spacing w:val="-4"/>
        </w:rPr>
        <w:t xml:space="preserve"> </w:t>
      </w:r>
      <w:r>
        <w:t>for</w:t>
      </w:r>
      <w:r>
        <w:rPr>
          <w:spacing w:val="-1"/>
        </w:rPr>
        <w:t xml:space="preserve"> </w:t>
      </w:r>
      <w:r>
        <w:t>registration</w:t>
      </w:r>
      <w:r>
        <w:rPr>
          <w:spacing w:val="-2"/>
        </w:rPr>
        <w:t xml:space="preserve"> </w:t>
      </w:r>
      <w:r>
        <w:t>can be made by completing</w:t>
      </w:r>
      <w:r>
        <w:rPr>
          <w:spacing w:val="-2"/>
        </w:rPr>
        <w:t xml:space="preserve"> </w:t>
      </w:r>
      <w:r>
        <w:t>and</w:t>
      </w:r>
      <w:r>
        <w:rPr>
          <w:spacing w:val="-2"/>
        </w:rPr>
        <w:t xml:space="preserve"> </w:t>
      </w:r>
      <w:r>
        <w:t>returning the</w:t>
      </w:r>
      <w:r>
        <w:rPr>
          <w:spacing w:val="-2"/>
        </w:rPr>
        <w:t xml:space="preserve"> </w:t>
      </w:r>
      <w:r>
        <w:t>Application</w:t>
      </w:r>
      <w:r>
        <w:rPr>
          <w:spacing w:val="-2"/>
        </w:rPr>
        <w:t xml:space="preserve"> </w:t>
      </w:r>
      <w:r>
        <w:t xml:space="preserve">Form available from the office of the Registrar of Political Parties or from the Commission’s web site </w:t>
      </w:r>
      <w:hyperlink r:id="rId9">
        <w:r>
          <w:rPr>
            <w:color w:val="0462C1"/>
            <w:u w:val="single" w:color="0462C1"/>
          </w:rPr>
          <w:t>www.electoralcommission.ie</w:t>
        </w:r>
      </w:hyperlink>
      <w:r>
        <w:t>. The Registrar may require additional</w:t>
      </w:r>
      <w:r>
        <w:rPr>
          <w:spacing w:val="-1"/>
        </w:rPr>
        <w:t xml:space="preserve"> </w:t>
      </w:r>
      <w:r>
        <w:t>information in order to</w:t>
      </w:r>
      <w:r>
        <w:rPr>
          <w:spacing w:val="-3"/>
        </w:rPr>
        <w:t xml:space="preserve"> </w:t>
      </w:r>
      <w:r>
        <w:t>assess</w:t>
      </w:r>
      <w:r>
        <w:rPr>
          <w:spacing w:val="-5"/>
        </w:rPr>
        <w:t xml:space="preserve"> </w:t>
      </w:r>
      <w:r>
        <w:t>the</w:t>
      </w:r>
      <w:r>
        <w:rPr>
          <w:spacing w:val="-3"/>
        </w:rPr>
        <w:t xml:space="preserve"> </w:t>
      </w:r>
      <w:r>
        <w:t>application</w:t>
      </w:r>
      <w:r>
        <w:rPr>
          <w:spacing w:val="-3"/>
        </w:rPr>
        <w:t xml:space="preserve"> </w:t>
      </w:r>
      <w:r>
        <w:t>of a</w:t>
      </w:r>
      <w:r>
        <w:rPr>
          <w:spacing w:val="-3"/>
        </w:rPr>
        <w:t xml:space="preserve"> </w:t>
      </w:r>
      <w:r>
        <w:t>political</w:t>
      </w:r>
      <w:r>
        <w:rPr>
          <w:spacing w:val="-1"/>
        </w:rPr>
        <w:t xml:space="preserve"> </w:t>
      </w:r>
      <w:r>
        <w:t>party.</w:t>
      </w:r>
      <w:r>
        <w:rPr>
          <w:spacing w:val="-4"/>
        </w:rPr>
        <w:t xml:space="preserve"> </w:t>
      </w:r>
      <w:r>
        <w:t>Every</w:t>
      </w:r>
      <w:r>
        <w:rPr>
          <w:spacing w:val="-5"/>
        </w:rPr>
        <w:t xml:space="preserve"> </w:t>
      </w:r>
      <w:r>
        <w:t>political</w:t>
      </w:r>
      <w:r>
        <w:rPr>
          <w:spacing w:val="-1"/>
        </w:rPr>
        <w:t xml:space="preserve"> </w:t>
      </w:r>
      <w:r>
        <w:t>party requiring registration</w:t>
      </w:r>
      <w:r>
        <w:rPr>
          <w:spacing w:val="-3"/>
        </w:rPr>
        <w:t xml:space="preserve"> </w:t>
      </w:r>
      <w:r>
        <w:t>has</w:t>
      </w:r>
      <w:r>
        <w:rPr>
          <w:spacing w:val="-5"/>
        </w:rPr>
        <w:t xml:space="preserve"> </w:t>
      </w:r>
      <w:r>
        <w:t>a statutory duty to provide any such information to the Registrar.</w:t>
      </w:r>
    </w:p>
    <w:p w:rsidR="005116D9" w:rsidRDefault="005116D9">
      <w:pPr>
        <w:pStyle w:val="BodyText"/>
      </w:pPr>
    </w:p>
    <w:p w:rsidR="005116D9" w:rsidRDefault="005116D9">
      <w:pPr>
        <w:pStyle w:val="BodyText"/>
        <w:spacing w:before="189"/>
      </w:pPr>
    </w:p>
    <w:p w:rsidR="005116D9" w:rsidRDefault="006E1A7A">
      <w:pPr>
        <w:pStyle w:val="Heading1"/>
      </w:pPr>
      <w:r>
        <w:rPr>
          <w:spacing w:val="-2"/>
          <w:u w:val="single"/>
        </w:rPr>
        <w:t>Appeals</w:t>
      </w:r>
    </w:p>
    <w:p w:rsidR="005116D9" w:rsidRDefault="006E1A7A">
      <w:pPr>
        <w:pStyle w:val="BodyText"/>
        <w:spacing w:before="242"/>
        <w:ind w:left="100"/>
      </w:pPr>
      <w:r>
        <w:t>Decisions</w:t>
      </w:r>
      <w:r>
        <w:rPr>
          <w:spacing w:val="-12"/>
        </w:rPr>
        <w:t xml:space="preserve"> </w:t>
      </w:r>
      <w:r>
        <w:t>of</w:t>
      </w:r>
      <w:r>
        <w:rPr>
          <w:spacing w:val="-3"/>
        </w:rPr>
        <w:t xml:space="preserve"> </w:t>
      </w:r>
      <w:r>
        <w:t>the</w:t>
      </w:r>
      <w:r>
        <w:rPr>
          <w:spacing w:val="-4"/>
        </w:rPr>
        <w:t xml:space="preserve"> </w:t>
      </w:r>
      <w:r>
        <w:t>Registrar</w:t>
      </w:r>
      <w:r>
        <w:rPr>
          <w:spacing w:val="-7"/>
        </w:rPr>
        <w:t xml:space="preserve"> </w:t>
      </w:r>
      <w:r>
        <w:t>in</w:t>
      </w:r>
      <w:r>
        <w:rPr>
          <w:spacing w:val="-3"/>
        </w:rPr>
        <w:t xml:space="preserve"> </w:t>
      </w:r>
      <w:r>
        <w:t>respect</w:t>
      </w:r>
      <w:r>
        <w:rPr>
          <w:spacing w:val="-8"/>
        </w:rPr>
        <w:t xml:space="preserve"> </w:t>
      </w:r>
      <w:r>
        <w:rPr>
          <w:spacing w:val="-5"/>
        </w:rPr>
        <w:t>of</w:t>
      </w:r>
    </w:p>
    <w:p w:rsidR="005116D9" w:rsidRDefault="006E1A7A">
      <w:pPr>
        <w:pStyle w:val="ListParagraph"/>
        <w:numPr>
          <w:ilvl w:val="0"/>
          <w:numId w:val="2"/>
        </w:numPr>
        <w:tabs>
          <w:tab w:val="left" w:pos="566"/>
        </w:tabs>
        <w:spacing w:before="238"/>
        <w:ind w:left="566" w:hanging="423"/>
      </w:pPr>
      <w:r>
        <w:t>the</w:t>
      </w:r>
      <w:r>
        <w:rPr>
          <w:spacing w:val="-4"/>
        </w:rPr>
        <w:t xml:space="preserve"> </w:t>
      </w:r>
      <w:r>
        <w:t>registration</w:t>
      </w:r>
      <w:r>
        <w:rPr>
          <w:spacing w:val="-6"/>
        </w:rPr>
        <w:t xml:space="preserve"> </w:t>
      </w:r>
      <w:r>
        <w:t>of</w:t>
      </w:r>
      <w:r>
        <w:rPr>
          <w:spacing w:val="-3"/>
        </w:rPr>
        <w:t xml:space="preserve"> </w:t>
      </w:r>
      <w:r>
        <w:t>new</w:t>
      </w:r>
      <w:r>
        <w:rPr>
          <w:spacing w:val="-10"/>
        </w:rPr>
        <w:t xml:space="preserve"> </w:t>
      </w:r>
      <w:r>
        <w:t>political</w:t>
      </w:r>
      <w:r>
        <w:rPr>
          <w:spacing w:val="-9"/>
        </w:rPr>
        <w:t xml:space="preserve"> </w:t>
      </w:r>
      <w:r>
        <w:rPr>
          <w:spacing w:val="-2"/>
        </w:rPr>
        <w:t>parties</w:t>
      </w:r>
    </w:p>
    <w:p w:rsidR="005116D9" w:rsidRDefault="006E1A7A">
      <w:pPr>
        <w:pStyle w:val="ListParagraph"/>
        <w:numPr>
          <w:ilvl w:val="0"/>
          <w:numId w:val="2"/>
        </w:numPr>
        <w:tabs>
          <w:tab w:val="left" w:pos="566"/>
        </w:tabs>
        <w:spacing w:before="29"/>
        <w:ind w:left="566" w:hanging="423"/>
      </w:pPr>
      <w:r>
        <w:t>the</w:t>
      </w:r>
      <w:r>
        <w:rPr>
          <w:spacing w:val="-5"/>
        </w:rPr>
        <w:t xml:space="preserve"> </w:t>
      </w:r>
      <w:r>
        <w:t>registration</w:t>
      </w:r>
      <w:r>
        <w:rPr>
          <w:spacing w:val="-7"/>
        </w:rPr>
        <w:t xml:space="preserve"> </w:t>
      </w:r>
      <w:r>
        <w:t>of</w:t>
      </w:r>
      <w:r>
        <w:rPr>
          <w:spacing w:val="-4"/>
        </w:rPr>
        <w:t xml:space="preserve"> </w:t>
      </w:r>
      <w:r>
        <w:rPr>
          <w:spacing w:val="-2"/>
        </w:rPr>
        <w:t>emblems</w:t>
      </w:r>
    </w:p>
    <w:p w:rsidR="005116D9" w:rsidRDefault="006E1A7A">
      <w:pPr>
        <w:pStyle w:val="ListParagraph"/>
        <w:numPr>
          <w:ilvl w:val="0"/>
          <w:numId w:val="2"/>
        </w:numPr>
        <w:tabs>
          <w:tab w:val="left" w:pos="566"/>
        </w:tabs>
        <w:ind w:left="566" w:hanging="423"/>
      </w:pPr>
      <w:r>
        <w:t>applications</w:t>
      </w:r>
      <w:r>
        <w:rPr>
          <w:spacing w:val="-13"/>
        </w:rPr>
        <w:t xml:space="preserve"> </w:t>
      </w:r>
      <w:r>
        <w:t>for</w:t>
      </w:r>
      <w:r>
        <w:rPr>
          <w:spacing w:val="-9"/>
        </w:rPr>
        <w:t xml:space="preserve"> </w:t>
      </w:r>
      <w:r>
        <w:t>amendments</w:t>
      </w:r>
      <w:r>
        <w:rPr>
          <w:spacing w:val="-8"/>
        </w:rPr>
        <w:t xml:space="preserve"> </w:t>
      </w:r>
      <w:r>
        <w:t>of</w:t>
      </w:r>
      <w:r>
        <w:rPr>
          <w:spacing w:val="-2"/>
        </w:rPr>
        <w:t xml:space="preserve"> </w:t>
      </w:r>
      <w:r>
        <w:t>party</w:t>
      </w:r>
      <w:r>
        <w:rPr>
          <w:spacing w:val="-8"/>
        </w:rPr>
        <w:t xml:space="preserve"> </w:t>
      </w:r>
      <w:r>
        <w:t>details</w:t>
      </w:r>
      <w:r>
        <w:rPr>
          <w:spacing w:val="-3"/>
        </w:rPr>
        <w:t xml:space="preserve"> </w:t>
      </w:r>
      <w:r>
        <w:t>in</w:t>
      </w:r>
      <w:r>
        <w:rPr>
          <w:spacing w:val="-6"/>
        </w:rPr>
        <w:t xml:space="preserve"> </w:t>
      </w:r>
      <w:r>
        <w:t>the</w:t>
      </w:r>
      <w:r>
        <w:rPr>
          <w:spacing w:val="-2"/>
        </w:rPr>
        <w:t xml:space="preserve"> </w:t>
      </w:r>
      <w:r>
        <w:t>Register,</w:t>
      </w:r>
      <w:r>
        <w:rPr>
          <w:spacing w:val="-6"/>
        </w:rPr>
        <w:t xml:space="preserve"> </w:t>
      </w:r>
      <w:r>
        <w:rPr>
          <w:spacing w:val="-5"/>
        </w:rPr>
        <w:t>or</w:t>
      </w:r>
    </w:p>
    <w:p w:rsidR="005116D9" w:rsidRDefault="006E1A7A">
      <w:pPr>
        <w:pStyle w:val="ListParagraph"/>
        <w:numPr>
          <w:ilvl w:val="0"/>
          <w:numId w:val="2"/>
        </w:numPr>
        <w:tabs>
          <w:tab w:val="left" w:pos="566"/>
        </w:tabs>
        <w:spacing w:before="25"/>
        <w:ind w:left="566" w:hanging="423"/>
      </w:pPr>
      <w:r>
        <w:t>cancellation</w:t>
      </w:r>
      <w:r>
        <w:rPr>
          <w:spacing w:val="-8"/>
        </w:rPr>
        <w:t xml:space="preserve"> </w:t>
      </w:r>
      <w:r>
        <w:t>of</w:t>
      </w:r>
      <w:r>
        <w:rPr>
          <w:spacing w:val="-4"/>
        </w:rPr>
        <w:t xml:space="preserve"> </w:t>
      </w:r>
      <w:r>
        <w:t>party</w:t>
      </w:r>
      <w:r>
        <w:rPr>
          <w:spacing w:val="-5"/>
        </w:rPr>
        <w:t xml:space="preserve"> </w:t>
      </w:r>
      <w:r>
        <w:rPr>
          <w:spacing w:val="-2"/>
        </w:rPr>
        <w:t>registration</w:t>
      </w:r>
    </w:p>
    <w:p w:rsidR="005116D9" w:rsidRDefault="006E1A7A">
      <w:pPr>
        <w:pStyle w:val="BodyText"/>
        <w:spacing w:before="229" w:line="273" w:lineRule="auto"/>
        <w:ind w:left="143" w:right="159"/>
      </w:pPr>
      <w:r>
        <w:t>can be appealed to an Appeal Board. Appeals must be made in writing to the Chairperson of An</w:t>
      </w:r>
      <w:r>
        <w:rPr>
          <w:spacing w:val="-1"/>
        </w:rPr>
        <w:t xml:space="preserve"> </w:t>
      </w:r>
      <w:r>
        <w:t>Coimisiún</w:t>
      </w:r>
      <w:r>
        <w:rPr>
          <w:spacing w:val="-1"/>
        </w:rPr>
        <w:t xml:space="preserve"> </w:t>
      </w:r>
      <w:r>
        <w:t>Toghcháin by</w:t>
      </w:r>
      <w:r>
        <w:rPr>
          <w:spacing w:val="-6"/>
        </w:rPr>
        <w:t xml:space="preserve"> </w:t>
      </w:r>
      <w:r>
        <w:t>12</w:t>
      </w:r>
      <w:r>
        <w:rPr>
          <w:spacing w:val="-1"/>
        </w:rPr>
        <w:t xml:space="preserve"> </w:t>
      </w:r>
      <w:r>
        <w:t>noon</w:t>
      </w:r>
      <w:r>
        <w:rPr>
          <w:spacing w:val="-4"/>
        </w:rPr>
        <w:t xml:space="preserve"> </w:t>
      </w:r>
      <w:r>
        <w:t>on</w:t>
      </w:r>
      <w:r>
        <w:rPr>
          <w:spacing w:val="-5"/>
        </w:rPr>
        <w:t xml:space="preserve"> </w:t>
      </w:r>
      <w:r>
        <w:t>the</w:t>
      </w:r>
      <w:r>
        <w:rPr>
          <w:spacing w:val="-1"/>
        </w:rPr>
        <w:t xml:space="preserve"> </w:t>
      </w:r>
      <w:r>
        <w:t>21</w:t>
      </w:r>
      <w:r>
        <w:rPr>
          <w:vertAlign w:val="superscript"/>
        </w:rPr>
        <w:t>st</w:t>
      </w:r>
      <w:r>
        <w:rPr>
          <w:spacing w:val="-6"/>
        </w:rPr>
        <w:t xml:space="preserve"> </w:t>
      </w:r>
      <w:r>
        <w:t>day</w:t>
      </w:r>
      <w:r>
        <w:rPr>
          <w:spacing w:val="-6"/>
        </w:rPr>
        <w:t xml:space="preserve"> </w:t>
      </w:r>
      <w:r>
        <w:t>after</w:t>
      </w:r>
      <w:r>
        <w:rPr>
          <w:spacing w:val="-2"/>
        </w:rPr>
        <w:t xml:space="preserve"> </w:t>
      </w:r>
      <w:r>
        <w:t>the publication</w:t>
      </w:r>
      <w:r>
        <w:rPr>
          <w:spacing w:val="-1"/>
        </w:rPr>
        <w:t xml:space="preserve"> </w:t>
      </w:r>
      <w:r>
        <w:t>in</w:t>
      </w:r>
      <w:r>
        <w:rPr>
          <w:spacing w:val="-3"/>
        </w:rPr>
        <w:t xml:space="preserve"> </w:t>
      </w:r>
      <w:r>
        <w:rPr>
          <w:i/>
        </w:rPr>
        <w:t>Iris</w:t>
      </w:r>
      <w:r>
        <w:rPr>
          <w:i/>
          <w:spacing w:val="-2"/>
        </w:rPr>
        <w:t xml:space="preserve"> </w:t>
      </w:r>
      <w:r>
        <w:rPr>
          <w:i/>
        </w:rPr>
        <w:t>Oifigiúil</w:t>
      </w:r>
      <w:r>
        <w:rPr>
          <w:i/>
          <w:spacing w:val="-1"/>
        </w:rPr>
        <w:t xml:space="preserve"> </w:t>
      </w:r>
      <w:r>
        <w:t>of the decision appealed from.</w:t>
      </w:r>
    </w:p>
    <w:p w:rsidR="005116D9" w:rsidRDefault="005116D9">
      <w:pPr>
        <w:spacing w:line="273" w:lineRule="auto"/>
        <w:sectPr w:rsidR="005116D9">
          <w:pgSz w:w="11910" w:h="16840"/>
          <w:pgMar w:top="1820" w:right="1360" w:bottom="1180" w:left="1340" w:header="0" w:footer="998" w:gutter="0"/>
          <w:cols w:space="720"/>
        </w:sectPr>
      </w:pPr>
    </w:p>
    <w:p w:rsidR="005116D9" w:rsidRDefault="006E1A7A">
      <w:pPr>
        <w:pStyle w:val="Heading1"/>
        <w:spacing w:before="72"/>
      </w:pPr>
      <w:r>
        <w:rPr>
          <w:u w:val="single"/>
        </w:rPr>
        <w:lastRenderedPageBreak/>
        <w:t>Keeping</w:t>
      </w:r>
      <w:r>
        <w:rPr>
          <w:spacing w:val="-4"/>
          <w:u w:val="single"/>
        </w:rPr>
        <w:t xml:space="preserve"> </w:t>
      </w:r>
      <w:r>
        <w:rPr>
          <w:u w:val="single"/>
        </w:rPr>
        <w:t>the</w:t>
      </w:r>
      <w:r>
        <w:rPr>
          <w:spacing w:val="-3"/>
          <w:u w:val="single"/>
        </w:rPr>
        <w:t xml:space="preserve"> </w:t>
      </w:r>
      <w:r>
        <w:rPr>
          <w:u w:val="single"/>
        </w:rPr>
        <w:t>Register</w:t>
      </w:r>
      <w:r>
        <w:rPr>
          <w:spacing w:val="-3"/>
          <w:u w:val="single"/>
        </w:rPr>
        <w:t xml:space="preserve"> </w:t>
      </w:r>
      <w:r>
        <w:rPr>
          <w:u w:val="single"/>
        </w:rPr>
        <w:t>up</w:t>
      </w:r>
      <w:r>
        <w:rPr>
          <w:spacing w:val="-4"/>
          <w:u w:val="single"/>
        </w:rPr>
        <w:t xml:space="preserve"> </w:t>
      </w:r>
      <w:r>
        <w:rPr>
          <w:u w:val="single"/>
        </w:rPr>
        <w:t>to</w:t>
      </w:r>
      <w:r>
        <w:rPr>
          <w:spacing w:val="-3"/>
          <w:u w:val="single"/>
        </w:rPr>
        <w:t xml:space="preserve"> </w:t>
      </w:r>
      <w:r>
        <w:rPr>
          <w:spacing w:val="-4"/>
          <w:u w:val="single"/>
        </w:rPr>
        <w:t>date</w:t>
      </w:r>
    </w:p>
    <w:p w:rsidR="005116D9" w:rsidRDefault="006E1A7A">
      <w:pPr>
        <w:pStyle w:val="BodyText"/>
        <w:spacing w:before="246" w:line="276" w:lineRule="auto"/>
        <w:ind w:left="100" w:right="144"/>
      </w:pPr>
      <w:r>
        <w:t>If at any time there are changes to the details recorded in the register, political parties are required</w:t>
      </w:r>
      <w:r>
        <w:rPr>
          <w:spacing w:val="-5"/>
        </w:rPr>
        <w:t xml:space="preserve"> </w:t>
      </w:r>
      <w:r>
        <w:t>under</w:t>
      </w:r>
      <w:r>
        <w:rPr>
          <w:spacing w:val="-4"/>
        </w:rPr>
        <w:t xml:space="preserve"> </w:t>
      </w:r>
      <w:r>
        <w:t>the</w:t>
      </w:r>
      <w:r>
        <w:rPr>
          <w:spacing w:val="-2"/>
        </w:rPr>
        <w:t xml:space="preserve"> </w:t>
      </w:r>
      <w:r>
        <w:t>Electoral</w:t>
      </w:r>
      <w:r>
        <w:rPr>
          <w:spacing w:val="-3"/>
        </w:rPr>
        <w:t xml:space="preserve"> </w:t>
      </w:r>
      <w:r>
        <w:t>Reform</w:t>
      </w:r>
      <w:r>
        <w:rPr>
          <w:spacing w:val="-4"/>
        </w:rPr>
        <w:t xml:space="preserve"> </w:t>
      </w:r>
      <w:r>
        <w:t>Act to</w:t>
      </w:r>
      <w:r>
        <w:rPr>
          <w:spacing w:val="-1"/>
        </w:rPr>
        <w:t xml:space="preserve"> </w:t>
      </w:r>
      <w:r>
        <w:t>notify</w:t>
      </w:r>
      <w:r>
        <w:rPr>
          <w:spacing w:val="-6"/>
        </w:rPr>
        <w:t xml:space="preserve"> </w:t>
      </w:r>
      <w:r>
        <w:t>the</w:t>
      </w:r>
      <w:r>
        <w:rPr>
          <w:spacing w:val="-1"/>
        </w:rPr>
        <w:t xml:space="preserve"> </w:t>
      </w:r>
      <w:r>
        <w:t>Registrar</w:t>
      </w:r>
      <w:r>
        <w:rPr>
          <w:spacing w:val="-4"/>
        </w:rPr>
        <w:t xml:space="preserve"> </w:t>
      </w:r>
      <w:r>
        <w:t>in</w:t>
      </w:r>
      <w:r>
        <w:rPr>
          <w:spacing w:val="-1"/>
        </w:rPr>
        <w:t xml:space="preserve"> </w:t>
      </w:r>
      <w:r>
        <w:t>order</w:t>
      </w:r>
      <w:r>
        <w:rPr>
          <w:spacing w:val="-4"/>
        </w:rPr>
        <w:t xml:space="preserve"> </w:t>
      </w:r>
      <w:r>
        <w:t>that</w:t>
      </w:r>
      <w:r>
        <w:rPr>
          <w:spacing w:val="-6"/>
        </w:rPr>
        <w:t xml:space="preserve"> </w:t>
      </w:r>
      <w:r>
        <w:t>the</w:t>
      </w:r>
      <w:r>
        <w:rPr>
          <w:spacing w:val="-1"/>
        </w:rPr>
        <w:t xml:space="preserve"> </w:t>
      </w:r>
      <w:r>
        <w:t>Register</w:t>
      </w:r>
      <w:r>
        <w:rPr>
          <w:spacing w:val="-4"/>
        </w:rPr>
        <w:t xml:space="preserve"> </w:t>
      </w:r>
      <w:r>
        <w:t xml:space="preserve">can be amended to reflect those changes. This can be done by using the </w:t>
      </w:r>
      <w:r>
        <w:rPr>
          <w:u w:val="single"/>
        </w:rPr>
        <w:t>application form</w:t>
      </w:r>
      <w:r>
        <w:t xml:space="preserve"> available from the office of the Registrar,</w:t>
      </w:r>
      <w:r>
        <w:rPr>
          <w:spacing w:val="-2"/>
        </w:rPr>
        <w:t xml:space="preserve"> </w:t>
      </w:r>
      <w:r>
        <w:t>the Chief Executive of An Coimisiún Toghcháin or from the Comm</w:t>
      </w:r>
      <w:r>
        <w:t xml:space="preserve">ission’s website </w:t>
      </w:r>
      <w:hyperlink r:id="rId10">
        <w:r>
          <w:rPr>
            <w:color w:val="0462C1"/>
            <w:u w:val="single" w:color="0462C1"/>
          </w:rPr>
          <w:t>www.electoralcommission.ie</w:t>
        </w:r>
      </w:hyperlink>
      <w:r>
        <w:t>.</w:t>
      </w:r>
    </w:p>
    <w:p w:rsidR="005116D9" w:rsidRDefault="006E1A7A">
      <w:pPr>
        <w:pStyle w:val="BodyText"/>
        <w:spacing w:before="202" w:line="273" w:lineRule="auto"/>
        <w:ind w:left="100" w:right="144"/>
      </w:pPr>
      <w:r>
        <w:t>From time to time the Registrar will contact each registered political party to confirm that it wishes to remain registered.</w:t>
      </w:r>
      <w:r>
        <w:rPr>
          <w:spacing w:val="40"/>
        </w:rPr>
        <w:t xml:space="preserve"> </w:t>
      </w:r>
      <w:r>
        <w:t>This will be undertaken at least</w:t>
      </w:r>
      <w:r>
        <w:t xml:space="preserve"> once a year. A</w:t>
      </w:r>
      <w:r>
        <w:rPr>
          <w:spacing w:val="-1"/>
        </w:rPr>
        <w:t xml:space="preserve"> </w:t>
      </w:r>
      <w:r>
        <w:t>failure to respond to such correspondence may result in the cancellation of a party’s registration, removal</w:t>
      </w:r>
      <w:r>
        <w:rPr>
          <w:spacing w:val="-7"/>
        </w:rPr>
        <w:t xml:space="preserve"> </w:t>
      </w:r>
      <w:r>
        <w:t>of party</w:t>
      </w:r>
      <w:r>
        <w:rPr>
          <w:spacing w:val="-6"/>
        </w:rPr>
        <w:t xml:space="preserve"> </w:t>
      </w:r>
      <w:r>
        <w:t>details</w:t>
      </w:r>
      <w:r>
        <w:rPr>
          <w:spacing w:val="-6"/>
        </w:rPr>
        <w:t xml:space="preserve"> </w:t>
      </w:r>
      <w:r>
        <w:t>from</w:t>
      </w:r>
      <w:r>
        <w:rPr>
          <w:spacing w:val="-3"/>
        </w:rPr>
        <w:t xml:space="preserve"> </w:t>
      </w:r>
      <w:r>
        <w:t>the</w:t>
      </w:r>
      <w:r>
        <w:rPr>
          <w:spacing w:val="-4"/>
        </w:rPr>
        <w:t xml:space="preserve"> </w:t>
      </w:r>
      <w:r>
        <w:t>Register,</w:t>
      </w:r>
      <w:r>
        <w:rPr>
          <w:spacing w:val="-5"/>
        </w:rPr>
        <w:t xml:space="preserve"> </w:t>
      </w:r>
      <w:r>
        <w:t>and</w:t>
      </w:r>
      <w:r>
        <w:rPr>
          <w:spacing w:val="-4"/>
        </w:rPr>
        <w:t xml:space="preserve"> </w:t>
      </w:r>
      <w:r>
        <w:t>publication</w:t>
      </w:r>
      <w:r>
        <w:rPr>
          <w:spacing w:val="-4"/>
        </w:rPr>
        <w:t xml:space="preserve"> </w:t>
      </w:r>
      <w:r>
        <w:t>of an</w:t>
      </w:r>
      <w:r>
        <w:rPr>
          <w:spacing w:val="-4"/>
        </w:rPr>
        <w:t xml:space="preserve"> </w:t>
      </w:r>
      <w:r>
        <w:t>official</w:t>
      </w:r>
      <w:r>
        <w:rPr>
          <w:spacing w:val="-2"/>
        </w:rPr>
        <w:t xml:space="preserve"> </w:t>
      </w:r>
      <w:r>
        <w:t xml:space="preserve">notice in </w:t>
      </w:r>
      <w:r>
        <w:rPr>
          <w:i/>
        </w:rPr>
        <w:t>Iris</w:t>
      </w:r>
      <w:r>
        <w:rPr>
          <w:i/>
          <w:spacing w:val="-1"/>
        </w:rPr>
        <w:t xml:space="preserve"> </w:t>
      </w:r>
      <w:r>
        <w:rPr>
          <w:i/>
        </w:rPr>
        <w:t>Oifigiúil</w:t>
      </w:r>
      <w:r>
        <w:t>.</w:t>
      </w:r>
    </w:p>
    <w:p w:rsidR="005116D9" w:rsidRDefault="005116D9">
      <w:pPr>
        <w:pStyle w:val="BodyText"/>
      </w:pPr>
    </w:p>
    <w:p w:rsidR="005116D9" w:rsidRDefault="005116D9">
      <w:pPr>
        <w:pStyle w:val="BodyText"/>
        <w:spacing w:before="184"/>
      </w:pPr>
    </w:p>
    <w:p w:rsidR="005116D9" w:rsidRDefault="006E1A7A">
      <w:pPr>
        <w:pStyle w:val="Heading1"/>
      </w:pPr>
      <w:r>
        <w:rPr>
          <w:u w:val="single"/>
        </w:rPr>
        <w:t>Time</w:t>
      </w:r>
      <w:r>
        <w:rPr>
          <w:spacing w:val="-4"/>
          <w:u w:val="single"/>
        </w:rPr>
        <w:t xml:space="preserve"> </w:t>
      </w:r>
      <w:r>
        <w:rPr>
          <w:u w:val="single"/>
        </w:rPr>
        <w:t>Limits</w:t>
      </w:r>
      <w:r>
        <w:rPr>
          <w:spacing w:val="-6"/>
          <w:u w:val="single"/>
        </w:rPr>
        <w:t xml:space="preserve"> </w:t>
      </w:r>
      <w:r>
        <w:rPr>
          <w:u w:val="single"/>
        </w:rPr>
        <w:t>for</w:t>
      </w:r>
      <w:r>
        <w:rPr>
          <w:spacing w:val="-4"/>
          <w:u w:val="single"/>
        </w:rPr>
        <w:t xml:space="preserve"> </w:t>
      </w:r>
      <w:r>
        <w:rPr>
          <w:spacing w:val="-2"/>
          <w:u w:val="single"/>
        </w:rPr>
        <w:t>Elections</w:t>
      </w:r>
    </w:p>
    <w:p w:rsidR="005116D9" w:rsidRDefault="006E1A7A">
      <w:pPr>
        <w:pStyle w:val="BodyText"/>
        <w:spacing w:before="247"/>
        <w:ind w:left="100"/>
      </w:pPr>
      <w:r>
        <w:t>If</w:t>
      </w:r>
      <w:r>
        <w:rPr>
          <w:spacing w:val="-1"/>
        </w:rPr>
        <w:t xml:space="preserve"> </w:t>
      </w:r>
      <w:r>
        <w:t>a</w:t>
      </w:r>
      <w:r>
        <w:rPr>
          <w:spacing w:val="-8"/>
        </w:rPr>
        <w:t xml:space="preserve"> </w:t>
      </w:r>
      <w:r>
        <w:t>decision</w:t>
      </w:r>
      <w:r>
        <w:rPr>
          <w:spacing w:val="-8"/>
        </w:rPr>
        <w:t xml:space="preserve"> </w:t>
      </w:r>
      <w:r>
        <w:t>of</w:t>
      </w:r>
      <w:r>
        <w:rPr>
          <w:spacing w:val="-5"/>
        </w:rPr>
        <w:t xml:space="preserve"> </w:t>
      </w:r>
      <w:r>
        <w:t>the</w:t>
      </w:r>
      <w:r>
        <w:rPr>
          <w:spacing w:val="-4"/>
        </w:rPr>
        <w:t xml:space="preserve"> </w:t>
      </w:r>
      <w:r>
        <w:t>Registrar</w:t>
      </w:r>
      <w:r>
        <w:rPr>
          <w:spacing w:val="-7"/>
        </w:rPr>
        <w:t xml:space="preserve"> </w:t>
      </w:r>
      <w:r>
        <w:t>in</w:t>
      </w:r>
      <w:r>
        <w:rPr>
          <w:spacing w:val="-4"/>
        </w:rPr>
        <w:t xml:space="preserve"> </w:t>
      </w:r>
      <w:r>
        <w:t>respect</w:t>
      </w:r>
      <w:r>
        <w:rPr>
          <w:spacing w:val="-9"/>
        </w:rPr>
        <w:t xml:space="preserve"> </w:t>
      </w:r>
      <w:r>
        <w:t>of</w:t>
      </w:r>
      <w:r>
        <w:rPr>
          <w:spacing w:val="-1"/>
        </w:rPr>
        <w:t xml:space="preserve"> </w:t>
      </w:r>
      <w:r>
        <w:t>registration,</w:t>
      </w:r>
      <w:r>
        <w:rPr>
          <w:spacing w:val="-9"/>
        </w:rPr>
        <w:t xml:space="preserve"> </w:t>
      </w:r>
      <w:r>
        <w:t>amendment</w:t>
      </w:r>
      <w:r>
        <w:rPr>
          <w:spacing w:val="-4"/>
        </w:rPr>
        <w:t xml:space="preserve"> </w:t>
      </w:r>
      <w:r>
        <w:t>or</w:t>
      </w:r>
      <w:r>
        <w:rPr>
          <w:spacing w:val="-7"/>
        </w:rPr>
        <w:t xml:space="preserve"> </w:t>
      </w:r>
      <w:r>
        <w:t>cancellation</w:t>
      </w:r>
      <w:r>
        <w:rPr>
          <w:spacing w:val="-8"/>
        </w:rPr>
        <w:t xml:space="preserve"> </w:t>
      </w:r>
      <w:r>
        <w:t>is</w:t>
      </w:r>
      <w:r>
        <w:rPr>
          <w:spacing w:val="-5"/>
        </w:rPr>
        <w:t xml:space="preserve"> </w:t>
      </w:r>
      <w:r>
        <w:rPr>
          <w:spacing w:val="-4"/>
        </w:rPr>
        <w:t>made</w:t>
      </w:r>
    </w:p>
    <w:p w:rsidR="005116D9" w:rsidRDefault="006E1A7A">
      <w:pPr>
        <w:pStyle w:val="ListParagraph"/>
        <w:numPr>
          <w:ilvl w:val="0"/>
          <w:numId w:val="2"/>
        </w:numPr>
        <w:tabs>
          <w:tab w:val="left" w:pos="504"/>
        </w:tabs>
        <w:spacing w:before="239"/>
      </w:pPr>
      <w:r>
        <w:t>after</w:t>
      </w:r>
      <w:r>
        <w:rPr>
          <w:spacing w:val="-4"/>
        </w:rPr>
        <w:t xml:space="preserve"> </w:t>
      </w:r>
      <w:r>
        <w:t>the</w:t>
      </w:r>
      <w:r>
        <w:rPr>
          <w:spacing w:val="-5"/>
        </w:rPr>
        <w:t xml:space="preserve"> </w:t>
      </w:r>
      <w:r>
        <w:t>date</w:t>
      </w:r>
      <w:r>
        <w:rPr>
          <w:spacing w:val="-5"/>
        </w:rPr>
        <w:t xml:space="preserve"> </w:t>
      </w:r>
      <w:r>
        <w:t>of</w:t>
      </w:r>
      <w:r>
        <w:rPr>
          <w:spacing w:val="5"/>
        </w:rPr>
        <w:t xml:space="preserve"> </w:t>
      </w:r>
      <w:r>
        <w:t>issue</w:t>
      </w:r>
      <w:r>
        <w:rPr>
          <w:spacing w:val="-5"/>
        </w:rPr>
        <w:t xml:space="preserve"> </w:t>
      </w:r>
      <w:r>
        <w:t>of</w:t>
      </w:r>
      <w:r>
        <w:rPr>
          <w:spacing w:val="-1"/>
        </w:rPr>
        <w:t xml:space="preserve"> </w:t>
      </w:r>
      <w:r>
        <w:t>the</w:t>
      </w:r>
      <w:r>
        <w:rPr>
          <w:spacing w:val="-1"/>
        </w:rPr>
        <w:t xml:space="preserve"> </w:t>
      </w:r>
      <w:r>
        <w:t>writ</w:t>
      </w:r>
      <w:r>
        <w:rPr>
          <w:spacing w:val="-6"/>
        </w:rPr>
        <w:t xml:space="preserve"> </w:t>
      </w:r>
      <w:r>
        <w:t>or</w:t>
      </w:r>
      <w:r>
        <w:rPr>
          <w:spacing w:val="-4"/>
        </w:rPr>
        <w:t xml:space="preserve"> </w:t>
      </w:r>
      <w:r>
        <w:t>writs</w:t>
      </w:r>
      <w:r>
        <w:rPr>
          <w:spacing w:val="-7"/>
        </w:rPr>
        <w:t xml:space="preserve"> </w:t>
      </w:r>
      <w:r>
        <w:t>for</w:t>
      </w:r>
      <w:r>
        <w:rPr>
          <w:spacing w:val="-4"/>
        </w:rPr>
        <w:t xml:space="preserve"> </w:t>
      </w:r>
      <w:r>
        <w:t>a</w:t>
      </w:r>
      <w:r>
        <w:rPr>
          <w:spacing w:val="-1"/>
        </w:rPr>
        <w:t xml:space="preserve"> </w:t>
      </w:r>
      <w:r>
        <w:t>Dáil</w:t>
      </w:r>
      <w:r>
        <w:rPr>
          <w:spacing w:val="-8"/>
        </w:rPr>
        <w:t xml:space="preserve"> </w:t>
      </w:r>
      <w:r>
        <w:t>election,</w:t>
      </w:r>
      <w:r>
        <w:rPr>
          <w:spacing w:val="-5"/>
        </w:rPr>
        <w:t xml:space="preserve"> or</w:t>
      </w:r>
    </w:p>
    <w:p w:rsidR="005116D9" w:rsidRDefault="006E1A7A">
      <w:pPr>
        <w:pStyle w:val="ListParagraph"/>
        <w:numPr>
          <w:ilvl w:val="0"/>
          <w:numId w:val="2"/>
        </w:numPr>
        <w:tabs>
          <w:tab w:val="left" w:pos="504"/>
        </w:tabs>
        <w:spacing w:line="439" w:lineRule="auto"/>
        <w:ind w:left="143" w:right="1087" w:firstLine="0"/>
      </w:pPr>
      <w:r>
        <w:t>after</w:t>
      </w:r>
      <w:r>
        <w:rPr>
          <w:spacing w:val="-3"/>
        </w:rPr>
        <w:t xml:space="preserve"> </w:t>
      </w:r>
      <w:r>
        <w:t>the</w:t>
      </w:r>
      <w:r>
        <w:rPr>
          <w:spacing w:val="-4"/>
        </w:rPr>
        <w:t xml:space="preserve"> </w:t>
      </w:r>
      <w:r>
        <w:t>date</w:t>
      </w:r>
      <w:r>
        <w:rPr>
          <w:spacing w:val="-4"/>
        </w:rPr>
        <w:t xml:space="preserve"> </w:t>
      </w:r>
      <w:r>
        <w:t>of the relevant ministerial</w:t>
      </w:r>
      <w:r>
        <w:rPr>
          <w:spacing w:val="-7"/>
        </w:rPr>
        <w:t xml:space="preserve"> </w:t>
      </w:r>
      <w:r>
        <w:t>order</w:t>
      </w:r>
      <w:r>
        <w:rPr>
          <w:spacing w:val="-7"/>
        </w:rPr>
        <w:t xml:space="preserve"> </w:t>
      </w:r>
      <w:r>
        <w:t>for</w:t>
      </w:r>
      <w:r>
        <w:rPr>
          <w:spacing w:val="-7"/>
        </w:rPr>
        <w:t xml:space="preserve"> </w:t>
      </w:r>
      <w:r>
        <w:t>a</w:t>
      </w:r>
      <w:r>
        <w:rPr>
          <w:spacing w:val="-4"/>
        </w:rPr>
        <w:t xml:space="preserve"> </w:t>
      </w:r>
      <w:r>
        <w:t>Local</w:t>
      </w:r>
      <w:r>
        <w:rPr>
          <w:spacing w:val="-2"/>
        </w:rPr>
        <w:t xml:space="preserve"> </w:t>
      </w:r>
      <w:r>
        <w:t>or</w:t>
      </w:r>
      <w:r>
        <w:rPr>
          <w:spacing w:val="-7"/>
        </w:rPr>
        <w:t xml:space="preserve"> </w:t>
      </w:r>
      <w:r>
        <w:t>European</w:t>
      </w:r>
      <w:r>
        <w:rPr>
          <w:spacing w:val="-4"/>
        </w:rPr>
        <w:t xml:space="preserve"> </w:t>
      </w:r>
      <w:r>
        <w:t>election, the decision will not have effect for the particular election called.</w:t>
      </w:r>
    </w:p>
    <w:p w:rsidR="005116D9" w:rsidRDefault="005116D9">
      <w:pPr>
        <w:pStyle w:val="BodyText"/>
      </w:pPr>
    </w:p>
    <w:p w:rsidR="005116D9" w:rsidRDefault="005116D9">
      <w:pPr>
        <w:pStyle w:val="BodyText"/>
      </w:pPr>
    </w:p>
    <w:p w:rsidR="005116D9" w:rsidRDefault="005116D9">
      <w:pPr>
        <w:pStyle w:val="BodyText"/>
      </w:pPr>
    </w:p>
    <w:p w:rsidR="005116D9" w:rsidRDefault="005116D9">
      <w:pPr>
        <w:pStyle w:val="BodyText"/>
      </w:pPr>
    </w:p>
    <w:p w:rsidR="005116D9" w:rsidRDefault="006E1A7A">
      <w:pPr>
        <w:pStyle w:val="BodyText"/>
        <w:ind w:left="100"/>
      </w:pPr>
      <w:r>
        <w:t>Art</w:t>
      </w:r>
      <w:r>
        <w:rPr>
          <w:spacing w:val="1"/>
        </w:rPr>
        <w:t xml:space="preserve"> </w:t>
      </w:r>
      <w:r>
        <w:rPr>
          <w:spacing w:val="-2"/>
        </w:rPr>
        <w:t>O’Leary,</w:t>
      </w:r>
    </w:p>
    <w:p w:rsidR="005116D9" w:rsidRDefault="006E1A7A">
      <w:pPr>
        <w:pStyle w:val="BodyText"/>
        <w:spacing w:before="237" w:line="465" w:lineRule="auto"/>
        <w:ind w:left="100" w:right="5883"/>
      </w:pPr>
      <w:r>
        <w:t>Registrar</w:t>
      </w:r>
      <w:r>
        <w:rPr>
          <w:spacing w:val="-14"/>
        </w:rPr>
        <w:t xml:space="preserve"> </w:t>
      </w:r>
      <w:r>
        <w:t>of</w:t>
      </w:r>
      <w:r>
        <w:rPr>
          <w:spacing w:val="-7"/>
        </w:rPr>
        <w:t xml:space="preserve"> </w:t>
      </w:r>
      <w:r>
        <w:t>Political</w:t>
      </w:r>
      <w:r>
        <w:rPr>
          <w:spacing w:val="-9"/>
        </w:rPr>
        <w:t xml:space="preserve"> </w:t>
      </w:r>
      <w:r>
        <w:t>Parties, Chief Executive,</w:t>
      </w:r>
    </w:p>
    <w:p w:rsidR="005116D9" w:rsidRDefault="006E1A7A">
      <w:pPr>
        <w:pStyle w:val="BodyText"/>
        <w:spacing w:before="3" w:line="465" w:lineRule="auto"/>
        <w:ind w:left="100" w:right="3483"/>
      </w:pPr>
      <w:r>
        <w:t>An</w:t>
      </w:r>
      <w:r>
        <w:rPr>
          <w:spacing w:val="-7"/>
        </w:rPr>
        <w:t xml:space="preserve"> </w:t>
      </w:r>
      <w:r>
        <w:t>Coimisiún</w:t>
      </w:r>
      <w:r>
        <w:rPr>
          <w:spacing w:val="-7"/>
        </w:rPr>
        <w:t xml:space="preserve"> </w:t>
      </w:r>
      <w:r>
        <w:t>Toghcháin,</w:t>
      </w:r>
      <w:r>
        <w:rPr>
          <w:spacing w:val="-7"/>
        </w:rPr>
        <w:t xml:space="preserve"> </w:t>
      </w:r>
      <w:r>
        <w:t>the</w:t>
      </w:r>
      <w:r>
        <w:rPr>
          <w:spacing w:val="-10"/>
        </w:rPr>
        <w:t xml:space="preserve"> </w:t>
      </w:r>
      <w:r>
        <w:t>Electoral</w:t>
      </w:r>
      <w:r>
        <w:rPr>
          <w:spacing w:val="-8"/>
        </w:rPr>
        <w:t xml:space="preserve"> </w:t>
      </w:r>
      <w:r>
        <w:t>Commission, Dublin Castle,</w:t>
      </w:r>
    </w:p>
    <w:p w:rsidR="005116D9" w:rsidRDefault="006E1A7A">
      <w:pPr>
        <w:pStyle w:val="BodyText"/>
        <w:spacing w:line="251" w:lineRule="exact"/>
        <w:ind w:left="100"/>
      </w:pPr>
      <w:r>
        <w:t>Dublin</w:t>
      </w:r>
      <w:r>
        <w:rPr>
          <w:spacing w:val="-6"/>
        </w:rPr>
        <w:t xml:space="preserve"> </w:t>
      </w:r>
      <w:r>
        <w:rPr>
          <w:spacing w:val="-5"/>
        </w:rPr>
        <w:t>2.</w:t>
      </w:r>
    </w:p>
    <w:sectPr w:rsidR="005116D9">
      <w:pgSz w:w="11910" w:h="16840"/>
      <w:pgMar w:top="1340" w:right="1360" w:bottom="1180" w:left="134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A7A" w:rsidRDefault="006E1A7A">
      <w:r>
        <w:separator/>
      </w:r>
    </w:p>
  </w:endnote>
  <w:endnote w:type="continuationSeparator" w:id="0">
    <w:p w:rsidR="006E1A7A" w:rsidRDefault="006E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6D9" w:rsidRDefault="006E1A7A">
    <w:pPr>
      <w:pStyle w:val="BodyText"/>
      <w:spacing w:line="14" w:lineRule="auto"/>
      <w:rPr>
        <w:sz w:val="20"/>
      </w:rPr>
    </w:pPr>
    <w:r>
      <w:rPr>
        <w:noProof/>
        <w:lang w:val="en-IE" w:eastAsia="en-IE"/>
      </w:rPr>
      <mc:AlternateContent>
        <mc:Choice Requires="wps">
          <w:drawing>
            <wp:anchor distT="0" distB="0" distL="0" distR="0" simplePos="0" relativeHeight="487515136" behindDoc="1" locked="0" layoutInCell="1" allowOverlap="1">
              <wp:simplePos x="0" y="0"/>
              <wp:positionH relativeFrom="page">
                <wp:posOffset>3706367</wp:posOffset>
              </wp:positionH>
              <wp:positionV relativeFrom="page">
                <wp:posOffset>9918903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5116D9" w:rsidRDefault="006E1A7A">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F7014">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85pt;margin-top:781pt;width:12.6pt;height:13.05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" filled="f" stroked="f">
              <v:path arrowok="t"/>
              <v:textbox inset="0,0,0,0">
                <w:txbxContent>
                  <w:p w:rsidR="005116D9" w:rsidRDefault="006E1A7A">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F7014">
                      <w:rPr>
                        <w:rFonts w:ascii="Calibri"/>
                        <w:noProof/>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A7A" w:rsidRDefault="006E1A7A">
      <w:r>
        <w:separator/>
      </w:r>
    </w:p>
  </w:footnote>
  <w:footnote w:type="continuationSeparator" w:id="0">
    <w:p w:rsidR="006E1A7A" w:rsidRDefault="006E1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2A69"/>
    <w:multiLevelType w:val="hybridMultilevel"/>
    <w:tmpl w:val="8A320D84"/>
    <w:lvl w:ilvl="0" w:tplc="CCCE9B28">
      <w:numFmt w:val="bullet"/>
      <w:lvlText w:val="-"/>
      <w:lvlJc w:val="left"/>
      <w:pPr>
        <w:ind w:left="1363" w:hanging="360"/>
      </w:pPr>
      <w:rPr>
        <w:rFonts w:ascii="Calibri" w:eastAsia="Calibri" w:hAnsi="Calibri" w:cs="Calibri" w:hint="default"/>
        <w:b w:val="0"/>
        <w:bCs w:val="0"/>
        <w:i w:val="0"/>
        <w:iCs w:val="0"/>
        <w:spacing w:val="0"/>
        <w:w w:val="100"/>
        <w:sz w:val="22"/>
        <w:szCs w:val="22"/>
        <w:lang w:val="en-US" w:eastAsia="en-US" w:bidi="ar-SA"/>
      </w:rPr>
    </w:lvl>
    <w:lvl w:ilvl="1" w:tplc="DDF46BB2">
      <w:numFmt w:val="bullet"/>
      <w:lvlText w:val="•"/>
      <w:lvlJc w:val="left"/>
      <w:pPr>
        <w:ind w:left="2144" w:hanging="360"/>
      </w:pPr>
      <w:rPr>
        <w:rFonts w:hint="default"/>
        <w:lang w:val="en-US" w:eastAsia="en-US" w:bidi="ar-SA"/>
      </w:rPr>
    </w:lvl>
    <w:lvl w:ilvl="2" w:tplc="1CDC87FA">
      <w:numFmt w:val="bullet"/>
      <w:lvlText w:val="•"/>
      <w:lvlJc w:val="left"/>
      <w:pPr>
        <w:ind w:left="2928" w:hanging="360"/>
      </w:pPr>
      <w:rPr>
        <w:rFonts w:hint="default"/>
        <w:lang w:val="en-US" w:eastAsia="en-US" w:bidi="ar-SA"/>
      </w:rPr>
    </w:lvl>
    <w:lvl w:ilvl="3" w:tplc="029ED744">
      <w:numFmt w:val="bullet"/>
      <w:lvlText w:val="•"/>
      <w:lvlJc w:val="left"/>
      <w:pPr>
        <w:ind w:left="3713" w:hanging="360"/>
      </w:pPr>
      <w:rPr>
        <w:rFonts w:hint="default"/>
        <w:lang w:val="en-US" w:eastAsia="en-US" w:bidi="ar-SA"/>
      </w:rPr>
    </w:lvl>
    <w:lvl w:ilvl="4" w:tplc="E73A2DFE">
      <w:numFmt w:val="bullet"/>
      <w:lvlText w:val="•"/>
      <w:lvlJc w:val="left"/>
      <w:pPr>
        <w:ind w:left="4497" w:hanging="360"/>
      </w:pPr>
      <w:rPr>
        <w:rFonts w:hint="default"/>
        <w:lang w:val="en-US" w:eastAsia="en-US" w:bidi="ar-SA"/>
      </w:rPr>
    </w:lvl>
    <w:lvl w:ilvl="5" w:tplc="D6B8D348">
      <w:numFmt w:val="bullet"/>
      <w:lvlText w:val="•"/>
      <w:lvlJc w:val="left"/>
      <w:pPr>
        <w:ind w:left="5282" w:hanging="360"/>
      </w:pPr>
      <w:rPr>
        <w:rFonts w:hint="default"/>
        <w:lang w:val="en-US" w:eastAsia="en-US" w:bidi="ar-SA"/>
      </w:rPr>
    </w:lvl>
    <w:lvl w:ilvl="6" w:tplc="2946B45C">
      <w:numFmt w:val="bullet"/>
      <w:lvlText w:val="•"/>
      <w:lvlJc w:val="left"/>
      <w:pPr>
        <w:ind w:left="6066" w:hanging="360"/>
      </w:pPr>
      <w:rPr>
        <w:rFonts w:hint="default"/>
        <w:lang w:val="en-US" w:eastAsia="en-US" w:bidi="ar-SA"/>
      </w:rPr>
    </w:lvl>
    <w:lvl w:ilvl="7" w:tplc="D480C4BC">
      <w:numFmt w:val="bullet"/>
      <w:lvlText w:val="•"/>
      <w:lvlJc w:val="left"/>
      <w:pPr>
        <w:ind w:left="6850" w:hanging="360"/>
      </w:pPr>
      <w:rPr>
        <w:rFonts w:hint="default"/>
        <w:lang w:val="en-US" w:eastAsia="en-US" w:bidi="ar-SA"/>
      </w:rPr>
    </w:lvl>
    <w:lvl w:ilvl="8" w:tplc="F04C5402">
      <w:numFmt w:val="bullet"/>
      <w:lvlText w:val="•"/>
      <w:lvlJc w:val="left"/>
      <w:pPr>
        <w:ind w:left="7635" w:hanging="360"/>
      </w:pPr>
      <w:rPr>
        <w:rFonts w:hint="default"/>
        <w:lang w:val="en-US" w:eastAsia="en-US" w:bidi="ar-SA"/>
      </w:rPr>
    </w:lvl>
  </w:abstractNum>
  <w:abstractNum w:abstractNumId="1" w15:restartNumberingAfterBreak="0">
    <w:nsid w:val="159530DB"/>
    <w:multiLevelType w:val="hybridMultilevel"/>
    <w:tmpl w:val="08E24886"/>
    <w:lvl w:ilvl="0" w:tplc="CCAA2944">
      <w:numFmt w:val="bullet"/>
      <w:lvlText w:val="-"/>
      <w:lvlJc w:val="left"/>
      <w:pPr>
        <w:ind w:left="504" w:hanging="361"/>
      </w:pPr>
      <w:rPr>
        <w:rFonts w:ascii="Calibri" w:eastAsia="Calibri" w:hAnsi="Calibri" w:cs="Calibri" w:hint="default"/>
        <w:b w:val="0"/>
        <w:bCs w:val="0"/>
        <w:i w:val="0"/>
        <w:iCs w:val="0"/>
        <w:spacing w:val="0"/>
        <w:w w:val="100"/>
        <w:sz w:val="22"/>
        <w:szCs w:val="22"/>
        <w:lang w:val="en-US" w:eastAsia="en-US" w:bidi="ar-SA"/>
      </w:rPr>
    </w:lvl>
    <w:lvl w:ilvl="1" w:tplc="9392ADF6">
      <w:numFmt w:val="bullet"/>
      <w:lvlText w:val="o"/>
      <w:lvlJc w:val="left"/>
      <w:pPr>
        <w:ind w:left="1224" w:hanging="360"/>
      </w:pPr>
      <w:rPr>
        <w:rFonts w:ascii="Courier New" w:eastAsia="Courier New" w:hAnsi="Courier New" w:cs="Courier New" w:hint="default"/>
        <w:b w:val="0"/>
        <w:bCs w:val="0"/>
        <w:i w:val="0"/>
        <w:iCs w:val="0"/>
        <w:spacing w:val="0"/>
        <w:w w:val="100"/>
        <w:sz w:val="22"/>
        <w:szCs w:val="22"/>
        <w:lang w:val="en-US" w:eastAsia="en-US" w:bidi="ar-SA"/>
      </w:rPr>
    </w:lvl>
    <w:lvl w:ilvl="2" w:tplc="4FBEAA06">
      <w:numFmt w:val="bullet"/>
      <w:lvlText w:val="•"/>
      <w:lvlJc w:val="left"/>
      <w:pPr>
        <w:ind w:left="2107" w:hanging="360"/>
      </w:pPr>
      <w:rPr>
        <w:rFonts w:hint="default"/>
        <w:lang w:val="en-US" w:eastAsia="en-US" w:bidi="ar-SA"/>
      </w:rPr>
    </w:lvl>
    <w:lvl w:ilvl="3" w:tplc="3FEE201A">
      <w:numFmt w:val="bullet"/>
      <w:lvlText w:val="•"/>
      <w:lvlJc w:val="left"/>
      <w:pPr>
        <w:ind w:left="2994" w:hanging="360"/>
      </w:pPr>
      <w:rPr>
        <w:rFonts w:hint="default"/>
        <w:lang w:val="en-US" w:eastAsia="en-US" w:bidi="ar-SA"/>
      </w:rPr>
    </w:lvl>
    <w:lvl w:ilvl="4" w:tplc="E6F00F76">
      <w:numFmt w:val="bullet"/>
      <w:lvlText w:val="•"/>
      <w:lvlJc w:val="left"/>
      <w:pPr>
        <w:ind w:left="3881" w:hanging="360"/>
      </w:pPr>
      <w:rPr>
        <w:rFonts w:hint="default"/>
        <w:lang w:val="en-US" w:eastAsia="en-US" w:bidi="ar-SA"/>
      </w:rPr>
    </w:lvl>
    <w:lvl w:ilvl="5" w:tplc="817E62A2">
      <w:numFmt w:val="bullet"/>
      <w:lvlText w:val="•"/>
      <w:lvlJc w:val="left"/>
      <w:pPr>
        <w:ind w:left="4768" w:hanging="360"/>
      </w:pPr>
      <w:rPr>
        <w:rFonts w:hint="default"/>
        <w:lang w:val="en-US" w:eastAsia="en-US" w:bidi="ar-SA"/>
      </w:rPr>
    </w:lvl>
    <w:lvl w:ilvl="6" w:tplc="62082C7C">
      <w:numFmt w:val="bullet"/>
      <w:lvlText w:val="•"/>
      <w:lvlJc w:val="left"/>
      <w:pPr>
        <w:ind w:left="5655" w:hanging="360"/>
      </w:pPr>
      <w:rPr>
        <w:rFonts w:hint="default"/>
        <w:lang w:val="en-US" w:eastAsia="en-US" w:bidi="ar-SA"/>
      </w:rPr>
    </w:lvl>
    <w:lvl w:ilvl="7" w:tplc="1CAC3C22">
      <w:numFmt w:val="bullet"/>
      <w:lvlText w:val="•"/>
      <w:lvlJc w:val="left"/>
      <w:pPr>
        <w:ind w:left="6542" w:hanging="360"/>
      </w:pPr>
      <w:rPr>
        <w:rFonts w:hint="default"/>
        <w:lang w:val="en-US" w:eastAsia="en-US" w:bidi="ar-SA"/>
      </w:rPr>
    </w:lvl>
    <w:lvl w:ilvl="8" w:tplc="50565640">
      <w:numFmt w:val="bullet"/>
      <w:lvlText w:val="•"/>
      <w:lvlJc w:val="left"/>
      <w:pPr>
        <w:ind w:left="7429" w:hanging="360"/>
      </w:pPr>
      <w:rPr>
        <w:rFonts w:hint="default"/>
        <w:lang w:val="en-US" w:eastAsia="en-US" w:bidi="ar-SA"/>
      </w:rPr>
    </w:lvl>
  </w:abstractNum>
  <w:abstractNum w:abstractNumId="2" w15:restartNumberingAfterBreak="0">
    <w:nsid w:val="32483406"/>
    <w:multiLevelType w:val="hybridMultilevel"/>
    <w:tmpl w:val="2F68289E"/>
    <w:lvl w:ilvl="0" w:tplc="9AF42A04">
      <w:numFmt w:val="bullet"/>
      <w:lvlText w:val="-"/>
      <w:lvlJc w:val="left"/>
      <w:pPr>
        <w:ind w:left="821" w:hanging="361"/>
      </w:pPr>
      <w:rPr>
        <w:rFonts w:ascii="Calibri" w:eastAsia="Calibri" w:hAnsi="Calibri" w:cs="Calibri" w:hint="default"/>
        <w:b w:val="0"/>
        <w:bCs w:val="0"/>
        <w:i w:val="0"/>
        <w:iCs w:val="0"/>
        <w:spacing w:val="0"/>
        <w:w w:val="100"/>
        <w:sz w:val="22"/>
        <w:szCs w:val="22"/>
        <w:lang w:val="en-US" w:eastAsia="en-US" w:bidi="ar-SA"/>
      </w:rPr>
    </w:lvl>
    <w:lvl w:ilvl="1" w:tplc="2DE03EC0">
      <w:numFmt w:val="bullet"/>
      <w:lvlText w:val="•"/>
      <w:lvlJc w:val="left"/>
      <w:pPr>
        <w:ind w:left="1658" w:hanging="361"/>
      </w:pPr>
      <w:rPr>
        <w:rFonts w:hint="default"/>
        <w:lang w:val="en-US" w:eastAsia="en-US" w:bidi="ar-SA"/>
      </w:rPr>
    </w:lvl>
    <w:lvl w:ilvl="2" w:tplc="CAA234C6">
      <w:numFmt w:val="bullet"/>
      <w:lvlText w:val="•"/>
      <w:lvlJc w:val="left"/>
      <w:pPr>
        <w:ind w:left="2496" w:hanging="361"/>
      </w:pPr>
      <w:rPr>
        <w:rFonts w:hint="default"/>
        <w:lang w:val="en-US" w:eastAsia="en-US" w:bidi="ar-SA"/>
      </w:rPr>
    </w:lvl>
    <w:lvl w:ilvl="3" w:tplc="042A0AF6">
      <w:numFmt w:val="bullet"/>
      <w:lvlText w:val="•"/>
      <w:lvlJc w:val="left"/>
      <w:pPr>
        <w:ind w:left="3335" w:hanging="361"/>
      </w:pPr>
      <w:rPr>
        <w:rFonts w:hint="default"/>
        <w:lang w:val="en-US" w:eastAsia="en-US" w:bidi="ar-SA"/>
      </w:rPr>
    </w:lvl>
    <w:lvl w:ilvl="4" w:tplc="DE98FE46">
      <w:numFmt w:val="bullet"/>
      <w:lvlText w:val="•"/>
      <w:lvlJc w:val="left"/>
      <w:pPr>
        <w:ind w:left="4173" w:hanging="361"/>
      </w:pPr>
      <w:rPr>
        <w:rFonts w:hint="default"/>
        <w:lang w:val="en-US" w:eastAsia="en-US" w:bidi="ar-SA"/>
      </w:rPr>
    </w:lvl>
    <w:lvl w:ilvl="5" w:tplc="479218A8">
      <w:numFmt w:val="bullet"/>
      <w:lvlText w:val="•"/>
      <w:lvlJc w:val="left"/>
      <w:pPr>
        <w:ind w:left="5012" w:hanging="361"/>
      </w:pPr>
      <w:rPr>
        <w:rFonts w:hint="default"/>
        <w:lang w:val="en-US" w:eastAsia="en-US" w:bidi="ar-SA"/>
      </w:rPr>
    </w:lvl>
    <w:lvl w:ilvl="6" w:tplc="4E7ECADC">
      <w:numFmt w:val="bullet"/>
      <w:lvlText w:val="•"/>
      <w:lvlJc w:val="left"/>
      <w:pPr>
        <w:ind w:left="5850" w:hanging="361"/>
      </w:pPr>
      <w:rPr>
        <w:rFonts w:hint="default"/>
        <w:lang w:val="en-US" w:eastAsia="en-US" w:bidi="ar-SA"/>
      </w:rPr>
    </w:lvl>
    <w:lvl w:ilvl="7" w:tplc="EC4CB4E6">
      <w:numFmt w:val="bullet"/>
      <w:lvlText w:val="•"/>
      <w:lvlJc w:val="left"/>
      <w:pPr>
        <w:ind w:left="6688" w:hanging="361"/>
      </w:pPr>
      <w:rPr>
        <w:rFonts w:hint="default"/>
        <w:lang w:val="en-US" w:eastAsia="en-US" w:bidi="ar-SA"/>
      </w:rPr>
    </w:lvl>
    <w:lvl w:ilvl="8" w:tplc="5414F9F4">
      <w:numFmt w:val="bullet"/>
      <w:lvlText w:val="•"/>
      <w:lvlJc w:val="left"/>
      <w:pPr>
        <w:ind w:left="7527" w:hanging="361"/>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6D9"/>
    <w:rsid w:val="005116D9"/>
    <w:rsid w:val="006E1A7A"/>
    <w:rsid w:val="00AF70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F3B30D-86BA-4880-B02F-33B51808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4"/>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lectoralcommission.ie/" TargetMode="External"/><Relationship Id="rId4" Type="http://schemas.openxmlformats.org/officeDocument/2006/relationships/webSettings" Target="webSettings.xml"/><Relationship Id="rId9" Type="http://schemas.openxmlformats.org/officeDocument/2006/relationships/hyperlink" Target="http://www.electoralcommiss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ONeill</dc:creator>
  <cp:lastModifiedBy>Annmarie Power (ELC)</cp:lastModifiedBy>
  <cp:revision>2</cp:revision>
  <dcterms:created xsi:type="dcterms:W3CDTF">2024-05-09T10:12:00Z</dcterms:created>
  <dcterms:modified xsi:type="dcterms:W3CDTF">2024-05-09T10:12:00Z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Microsoft® Word 2016</vt:lpwstr>
  </property>
  <property fmtid="{D5CDD505-2E9C-101B-9397-08002B2CF9AE}" pid="4" name="LastSaved">
    <vt:filetime>2024-05-09T00:00:00Z</vt:filetime>
  </property>
  <property fmtid="{D5CDD505-2E9C-101B-9397-08002B2CF9AE}" pid="5" name="Producer">
    <vt:lpwstr>Microsoft® Word 2016</vt:lpwstr>
  </property>
</Properties>
</file>