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C4A" w:rsidRDefault="00B920F9" w:rsidP="008D2C4A">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Note </w:t>
      </w:r>
      <w:r w:rsidR="008D2C4A">
        <w:rPr>
          <w:rFonts w:ascii="Times New Roman" w:hAnsi="Times New Roman" w:cs="Times New Roman"/>
          <w:b/>
          <w:sz w:val="28"/>
          <w:szCs w:val="28"/>
        </w:rPr>
        <w:t xml:space="preserve">of Research Advisory Group meeting  </w:t>
      </w:r>
    </w:p>
    <w:p w:rsidR="008D2C4A" w:rsidRDefault="008D2C4A" w:rsidP="008D2C4A">
      <w:pPr>
        <w:jc w:val="center"/>
        <w:rPr>
          <w:rFonts w:ascii="Times New Roman" w:hAnsi="Times New Roman" w:cs="Times New Roman"/>
          <w:sz w:val="28"/>
          <w:szCs w:val="28"/>
        </w:rPr>
      </w:pPr>
      <w:r>
        <w:rPr>
          <w:rFonts w:ascii="Times New Roman" w:hAnsi="Times New Roman" w:cs="Times New Roman"/>
          <w:sz w:val="28"/>
          <w:szCs w:val="28"/>
        </w:rPr>
        <w:t>11:00 – 13:00, Monday 30</w:t>
      </w:r>
      <w:r>
        <w:rPr>
          <w:rFonts w:ascii="Times New Roman" w:hAnsi="Times New Roman" w:cs="Times New Roman"/>
          <w:sz w:val="28"/>
          <w:szCs w:val="28"/>
          <w:vertAlign w:val="superscript"/>
        </w:rPr>
        <w:t>th</w:t>
      </w:r>
      <w:r>
        <w:rPr>
          <w:rFonts w:ascii="Times New Roman" w:hAnsi="Times New Roman" w:cs="Times New Roman"/>
          <w:sz w:val="28"/>
          <w:szCs w:val="28"/>
        </w:rPr>
        <w:t xml:space="preserve"> September 2024</w:t>
      </w:r>
    </w:p>
    <w:p w:rsidR="00BA040E" w:rsidRDefault="00BA040E" w:rsidP="008D2C4A">
      <w:pPr>
        <w:rPr>
          <w:rFonts w:ascii="Times New Roman" w:hAnsi="Times New Roman" w:cs="Times New Roman"/>
          <w:sz w:val="24"/>
          <w:szCs w:val="24"/>
        </w:rPr>
      </w:pPr>
    </w:p>
    <w:p w:rsidR="008D2C4A" w:rsidRDefault="008D2C4A" w:rsidP="008D2C4A">
      <w:pPr>
        <w:rPr>
          <w:rFonts w:ascii="Times New Roman" w:hAnsi="Times New Roman" w:cs="Times New Roman"/>
          <w:b/>
          <w:sz w:val="24"/>
          <w:szCs w:val="24"/>
        </w:rPr>
      </w:pPr>
      <w:r>
        <w:rPr>
          <w:rFonts w:ascii="Times New Roman" w:hAnsi="Times New Roman" w:cs="Times New Roman"/>
          <w:b/>
          <w:sz w:val="24"/>
          <w:szCs w:val="24"/>
        </w:rPr>
        <w:t xml:space="preserve">Present: </w:t>
      </w:r>
    </w:p>
    <w:p w:rsidR="008D2C4A" w:rsidRDefault="008D2C4A" w:rsidP="008D2C4A">
      <w:pPr>
        <w:rPr>
          <w:rFonts w:ascii="Times New Roman" w:hAnsi="Times New Roman" w:cs="Times New Roman"/>
          <w:sz w:val="24"/>
          <w:szCs w:val="24"/>
        </w:rPr>
      </w:pPr>
      <w:r>
        <w:rPr>
          <w:rFonts w:ascii="Times New Roman" w:hAnsi="Times New Roman" w:cs="Times New Roman"/>
          <w:sz w:val="24"/>
          <w:szCs w:val="24"/>
        </w:rPr>
        <w:t>Prof. Emerita Caroline Fennell (Chair), Dr. Pauline Cullen, Prof. Kate Dommett</w:t>
      </w:r>
      <w:r w:rsidR="0016392F">
        <w:rPr>
          <w:rFonts w:ascii="Times New Roman" w:hAnsi="Times New Roman" w:cs="Times New Roman"/>
          <w:sz w:val="24"/>
          <w:szCs w:val="24"/>
        </w:rPr>
        <w:t xml:space="preserve"> (Online)</w:t>
      </w:r>
      <w:r>
        <w:rPr>
          <w:rFonts w:ascii="Times New Roman" w:hAnsi="Times New Roman" w:cs="Times New Roman"/>
          <w:sz w:val="24"/>
          <w:szCs w:val="24"/>
        </w:rPr>
        <w:t>, Prof. David Farrell</w:t>
      </w:r>
      <w:r w:rsidR="0016392F">
        <w:rPr>
          <w:rFonts w:ascii="Times New Roman" w:hAnsi="Times New Roman" w:cs="Times New Roman"/>
          <w:sz w:val="24"/>
          <w:szCs w:val="24"/>
        </w:rPr>
        <w:t xml:space="preserve"> (Online)</w:t>
      </w:r>
      <w:r>
        <w:rPr>
          <w:rFonts w:ascii="Times New Roman" w:hAnsi="Times New Roman" w:cs="Times New Roman"/>
          <w:sz w:val="24"/>
          <w:szCs w:val="24"/>
        </w:rPr>
        <w:t>, Prof. David Kenny, Brian Killoran, Adam Lambe (Online), Dr. Patricia McCarthy, Orla O’Connor (Online),</w:t>
      </w:r>
      <w:r w:rsidRPr="008D2C4A">
        <w:rPr>
          <w:rFonts w:ascii="Times New Roman" w:hAnsi="Times New Roman" w:cs="Times New Roman"/>
          <w:sz w:val="24"/>
          <w:szCs w:val="24"/>
        </w:rPr>
        <w:t xml:space="preserve"> </w:t>
      </w:r>
      <w:r>
        <w:rPr>
          <w:rFonts w:ascii="Times New Roman" w:hAnsi="Times New Roman" w:cs="Times New Roman"/>
          <w:sz w:val="24"/>
          <w:szCs w:val="24"/>
        </w:rPr>
        <w:t>Dr. Paul Redmond, Niklas Wilhelmsson</w:t>
      </w:r>
      <w:r w:rsidR="0016392F">
        <w:rPr>
          <w:rFonts w:ascii="Times New Roman" w:hAnsi="Times New Roman" w:cs="Times New Roman"/>
          <w:sz w:val="24"/>
          <w:szCs w:val="24"/>
        </w:rPr>
        <w:t xml:space="preserve"> (Online)</w:t>
      </w:r>
      <w:r>
        <w:rPr>
          <w:rFonts w:ascii="Times New Roman" w:hAnsi="Times New Roman" w:cs="Times New Roman"/>
          <w:sz w:val="24"/>
          <w:szCs w:val="24"/>
        </w:rPr>
        <w:t>.</w:t>
      </w:r>
    </w:p>
    <w:p w:rsidR="008D2C4A" w:rsidRDefault="008D2C4A" w:rsidP="008D2C4A">
      <w:pPr>
        <w:rPr>
          <w:rFonts w:ascii="Times New Roman" w:hAnsi="Times New Roman" w:cs="Times New Roman"/>
          <w:sz w:val="24"/>
          <w:szCs w:val="24"/>
          <w:u w:val="single"/>
        </w:rPr>
      </w:pPr>
      <w:r>
        <w:rPr>
          <w:rFonts w:ascii="Times New Roman" w:hAnsi="Times New Roman" w:cs="Times New Roman"/>
          <w:sz w:val="24"/>
          <w:szCs w:val="24"/>
          <w:u w:val="single"/>
        </w:rPr>
        <w:t>Secretariat</w:t>
      </w:r>
    </w:p>
    <w:p w:rsidR="008D2C4A" w:rsidRPr="008D2C4A" w:rsidRDefault="008D2C4A" w:rsidP="008D2C4A">
      <w:pPr>
        <w:rPr>
          <w:rFonts w:ascii="Times New Roman" w:hAnsi="Times New Roman" w:cs="Times New Roman"/>
          <w:sz w:val="24"/>
          <w:szCs w:val="24"/>
          <w:u w:val="single"/>
        </w:rPr>
      </w:pPr>
      <w:r>
        <w:rPr>
          <w:rFonts w:ascii="Times New Roman" w:hAnsi="Times New Roman" w:cs="Times New Roman"/>
          <w:sz w:val="24"/>
          <w:szCs w:val="24"/>
        </w:rPr>
        <w:t>Dr. Mary-Clare O’Sullivan, Tim Carey</w:t>
      </w:r>
      <w:r w:rsidR="00367E09">
        <w:rPr>
          <w:rFonts w:ascii="Times New Roman" w:hAnsi="Times New Roman" w:cs="Times New Roman"/>
          <w:sz w:val="24"/>
          <w:szCs w:val="24"/>
        </w:rPr>
        <w:t xml:space="preserve"> (Online)</w:t>
      </w:r>
      <w:r>
        <w:rPr>
          <w:rFonts w:ascii="Times New Roman" w:hAnsi="Times New Roman" w:cs="Times New Roman"/>
          <w:sz w:val="24"/>
          <w:szCs w:val="24"/>
        </w:rPr>
        <w:t xml:space="preserve">, </w:t>
      </w:r>
      <w:r w:rsidR="00367E09">
        <w:rPr>
          <w:rFonts w:ascii="Times New Roman" w:hAnsi="Times New Roman" w:cs="Times New Roman"/>
          <w:sz w:val="24"/>
          <w:szCs w:val="24"/>
        </w:rPr>
        <w:t xml:space="preserve">Dr. Adam Whittle, Dr. Catherine Lynch, </w:t>
      </w:r>
      <w:r>
        <w:rPr>
          <w:rFonts w:ascii="Times New Roman" w:hAnsi="Times New Roman" w:cs="Times New Roman"/>
          <w:sz w:val="24"/>
          <w:szCs w:val="24"/>
        </w:rPr>
        <w:t>Hugh Burgess, Anthony Trindle, Sean O’Cadhla</w:t>
      </w:r>
      <w:r w:rsidR="00367E09">
        <w:rPr>
          <w:rFonts w:ascii="Times New Roman" w:hAnsi="Times New Roman" w:cs="Times New Roman"/>
          <w:sz w:val="24"/>
          <w:szCs w:val="24"/>
        </w:rPr>
        <w:t xml:space="preserve"> (Online)</w:t>
      </w:r>
      <w:r>
        <w:rPr>
          <w:rFonts w:ascii="Times New Roman" w:hAnsi="Times New Roman" w:cs="Times New Roman"/>
          <w:sz w:val="24"/>
          <w:szCs w:val="24"/>
        </w:rPr>
        <w:t>, Grainne Reilly</w:t>
      </w:r>
      <w:r w:rsidR="00367E09">
        <w:rPr>
          <w:rFonts w:ascii="Times New Roman" w:hAnsi="Times New Roman" w:cs="Times New Roman"/>
          <w:sz w:val="24"/>
          <w:szCs w:val="24"/>
        </w:rPr>
        <w:t xml:space="preserve"> (Online)</w:t>
      </w:r>
      <w:r>
        <w:rPr>
          <w:rFonts w:ascii="Times New Roman" w:hAnsi="Times New Roman" w:cs="Times New Roman"/>
          <w:sz w:val="24"/>
          <w:szCs w:val="24"/>
        </w:rPr>
        <w:t>.</w:t>
      </w:r>
    </w:p>
    <w:p w:rsidR="008D2C4A" w:rsidRDefault="008D2C4A" w:rsidP="008D2C4A">
      <w:pPr>
        <w:rPr>
          <w:rFonts w:ascii="Times New Roman" w:hAnsi="Times New Roman" w:cs="Times New Roman"/>
          <w:b/>
          <w:sz w:val="24"/>
          <w:szCs w:val="24"/>
        </w:rPr>
      </w:pPr>
      <w:r>
        <w:rPr>
          <w:rFonts w:ascii="Times New Roman" w:hAnsi="Times New Roman" w:cs="Times New Roman"/>
          <w:b/>
          <w:sz w:val="24"/>
          <w:szCs w:val="24"/>
        </w:rPr>
        <w:t>Apologies:</w:t>
      </w:r>
    </w:p>
    <w:p w:rsidR="0016392F" w:rsidRDefault="008D2C4A" w:rsidP="008D2C4A">
      <w:pPr>
        <w:rPr>
          <w:rFonts w:ascii="Times New Roman" w:hAnsi="Times New Roman" w:cs="Times New Roman"/>
          <w:sz w:val="24"/>
          <w:szCs w:val="24"/>
        </w:rPr>
      </w:pPr>
      <w:r>
        <w:rPr>
          <w:rFonts w:ascii="Times New Roman" w:hAnsi="Times New Roman" w:cs="Times New Roman"/>
          <w:sz w:val="24"/>
          <w:szCs w:val="24"/>
        </w:rPr>
        <w:t>Dr. Nuala Connolly, Dr. Brigid Quilligan</w:t>
      </w:r>
    </w:p>
    <w:p w:rsidR="00BA040E" w:rsidRDefault="00BA040E" w:rsidP="008D2C4A">
      <w:pPr>
        <w:rPr>
          <w:rFonts w:ascii="Times New Roman" w:hAnsi="Times New Roman" w:cs="Times New Roman"/>
          <w:sz w:val="24"/>
          <w:szCs w:val="24"/>
        </w:rPr>
      </w:pPr>
    </w:p>
    <w:p w:rsidR="0016392F" w:rsidRPr="00101304" w:rsidRDefault="0016392F" w:rsidP="0016392F">
      <w:pPr>
        <w:pStyle w:val="ListParagraph"/>
        <w:numPr>
          <w:ilvl w:val="0"/>
          <w:numId w:val="1"/>
        </w:numPr>
        <w:tabs>
          <w:tab w:val="left" w:pos="567"/>
        </w:tabs>
        <w:spacing w:line="360" w:lineRule="auto"/>
        <w:ind w:left="284" w:hanging="284"/>
        <w:rPr>
          <w:rFonts w:ascii="Times New Roman" w:hAnsi="Times New Roman" w:cs="Times New Roman"/>
          <w:b/>
          <w:sz w:val="28"/>
          <w:szCs w:val="28"/>
        </w:rPr>
      </w:pPr>
      <w:r w:rsidRPr="00101304">
        <w:rPr>
          <w:rFonts w:ascii="Times New Roman" w:hAnsi="Times New Roman" w:cs="Times New Roman"/>
          <w:b/>
          <w:sz w:val="28"/>
          <w:szCs w:val="28"/>
        </w:rPr>
        <w:t>Welcome</w:t>
      </w:r>
    </w:p>
    <w:p w:rsidR="0016392F" w:rsidRDefault="0016392F" w:rsidP="0016392F">
      <w:pPr>
        <w:pStyle w:val="ListParagraph"/>
        <w:numPr>
          <w:ilvl w:val="0"/>
          <w:numId w:val="2"/>
        </w:numPr>
        <w:spacing w:line="360" w:lineRule="auto"/>
        <w:ind w:left="284" w:hanging="284"/>
        <w:rPr>
          <w:rFonts w:ascii="Times New Roman" w:hAnsi="Times New Roman" w:cs="Times New Roman"/>
          <w:sz w:val="24"/>
          <w:szCs w:val="24"/>
        </w:rPr>
      </w:pPr>
      <w:r w:rsidRPr="00CB5363">
        <w:rPr>
          <w:rFonts w:ascii="Times New Roman" w:hAnsi="Times New Roman" w:cs="Times New Roman"/>
          <w:sz w:val="24"/>
          <w:szCs w:val="24"/>
        </w:rPr>
        <w:t xml:space="preserve">The </w:t>
      </w:r>
      <w:r w:rsidR="0088211F">
        <w:rPr>
          <w:rFonts w:ascii="Times New Roman" w:hAnsi="Times New Roman" w:cs="Times New Roman"/>
          <w:sz w:val="24"/>
          <w:szCs w:val="24"/>
        </w:rPr>
        <w:t xml:space="preserve">Chair welcomed the Group noting the publication of the </w:t>
      </w:r>
      <w:r>
        <w:rPr>
          <w:rFonts w:ascii="Times New Roman" w:hAnsi="Times New Roman" w:cs="Times New Roman"/>
          <w:sz w:val="24"/>
          <w:szCs w:val="24"/>
        </w:rPr>
        <w:t xml:space="preserve">Research </w:t>
      </w:r>
      <w:r w:rsidR="009D5B10">
        <w:rPr>
          <w:rFonts w:ascii="Times New Roman" w:hAnsi="Times New Roman" w:cs="Times New Roman"/>
          <w:sz w:val="24"/>
          <w:szCs w:val="24"/>
        </w:rPr>
        <w:t xml:space="preserve">Programme </w:t>
      </w:r>
      <w:r w:rsidR="00FC678B">
        <w:rPr>
          <w:rFonts w:ascii="Times New Roman" w:hAnsi="Times New Roman" w:cs="Times New Roman"/>
          <w:sz w:val="24"/>
          <w:szCs w:val="24"/>
        </w:rPr>
        <w:t xml:space="preserve">2024-2026 </w:t>
      </w:r>
      <w:r w:rsidR="009D5B10">
        <w:rPr>
          <w:rFonts w:ascii="Times New Roman" w:hAnsi="Times New Roman" w:cs="Times New Roman"/>
          <w:sz w:val="24"/>
          <w:szCs w:val="24"/>
        </w:rPr>
        <w:t>on 10</w:t>
      </w:r>
      <w:r w:rsidR="009D5B10" w:rsidRPr="009D5B10">
        <w:rPr>
          <w:rFonts w:ascii="Times New Roman" w:hAnsi="Times New Roman" w:cs="Times New Roman"/>
          <w:sz w:val="24"/>
          <w:szCs w:val="24"/>
          <w:vertAlign w:val="superscript"/>
        </w:rPr>
        <w:t>th</w:t>
      </w:r>
      <w:r w:rsidR="0088211F">
        <w:rPr>
          <w:rFonts w:ascii="Times New Roman" w:hAnsi="Times New Roman" w:cs="Times New Roman"/>
          <w:sz w:val="24"/>
          <w:szCs w:val="24"/>
        </w:rPr>
        <w:t xml:space="preserve"> July 2024 as a significant milestone and welcoming the attendance of a number of RAG members at the launch.</w:t>
      </w:r>
    </w:p>
    <w:p w:rsidR="0016392F" w:rsidRDefault="002950A6" w:rsidP="0016392F">
      <w:pPr>
        <w:pStyle w:val="ListParagraph"/>
        <w:numPr>
          <w:ilvl w:val="0"/>
          <w:numId w:val="2"/>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 xml:space="preserve">The Chair notified the </w:t>
      </w:r>
      <w:r w:rsidR="00367E09">
        <w:rPr>
          <w:rFonts w:ascii="Times New Roman" w:hAnsi="Times New Roman" w:cs="Times New Roman"/>
          <w:sz w:val="24"/>
          <w:szCs w:val="24"/>
        </w:rPr>
        <w:t>Group</w:t>
      </w:r>
      <w:r w:rsidR="0016392F">
        <w:rPr>
          <w:rFonts w:ascii="Times New Roman" w:hAnsi="Times New Roman" w:cs="Times New Roman"/>
          <w:sz w:val="24"/>
          <w:szCs w:val="24"/>
        </w:rPr>
        <w:t xml:space="preserve"> </w:t>
      </w:r>
      <w:r w:rsidR="009D5B10">
        <w:rPr>
          <w:rFonts w:ascii="Times New Roman" w:hAnsi="Times New Roman" w:cs="Times New Roman"/>
          <w:sz w:val="24"/>
          <w:szCs w:val="24"/>
        </w:rPr>
        <w:t xml:space="preserve">that </w:t>
      </w:r>
      <w:r>
        <w:rPr>
          <w:rFonts w:ascii="Times New Roman" w:hAnsi="Times New Roman" w:cs="Times New Roman"/>
          <w:sz w:val="24"/>
          <w:szCs w:val="24"/>
        </w:rPr>
        <w:t xml:space="preserve">Dr. </w:t>
      </w:r>
      <w:r w:rsidR="0016392F">
        <w:rPr>
          <w:rFonts w:ascii="Times New Roman" w:hAnsi="Times New Roman" w:cs="Times New Roman"/>
          <w:sz w:val="24"/>
          <w:szCs w:val="24"/>
        </w:rPr>
        <w:t xml:space="preserve">Nuala Connolly </w:t>
      </w:r>
      <w:r>
        <w:rPr>
          <w:rFonts w:ascii="Times New Roman" w:hAnsi="Times New Roman" w:cs="Times New Roman"/>
          <w:sz w:val="24"/>
          <w:szCs w:val="24"/>
        </w:rPr>
        <w:t xml:space="preserve">has withdrawn from the RAG </w:t>
      </w:r>
      <w:r w:rsidR="0088211F">
        <w:rPr>
          <w:rFonts w:ascii="Times New Roman" w:hAnsi="Times New Roman" w:cs="Times New Roman"/>
          <w:sz w:val="24"/>
          <w:szCs w:val="24"/>
        </w:rPr>
        <w:t xml:space="preserve">as she </w:t>
      </w:r>
      <w:r>
        <w:rPr>
          <w:rFonts w:ascii="Times New Roman" w:hAnsi="Times New Roman" w:cs="Times New Roman"/>
          <w:sz w:val="24"/>
          <w:szCs w:val="24"/>
        </w:rPr>
        <w:t>has moved to a</w:t>
      </w:r>
      <w:r w:rsidR="0088211F">
        <w:rPr>
          <w:rFonts w:ascii="Times New Roman" w:hAnsi="Times New Roman" w:cs="Times New Roman"/>
          <w:sz w:val="24"/>
          <w:szCs w:val="24"/>
        </w:rPr>
        <w:t xml:space="preserve"> new position </w:t>
      </w:r>
      <w:r w:rsidR="00367E09">
        <w:rPr>
          <w:rFonts w:ascii="Times New Roman" w:hAnsi="Times New Roman" w:cs="Times New Roman"/>
          <w:sz w:val="24"/>
          <w:szCs w:val="24"/>
        </w:rPr>
        <w:t xml:space="preserve">and </w:t>
      </w:r>
      <w:r w:rsidR="0088211F">
        <w:rPr>
          <w:rFonts w:ascii="Times New Roman" w:hAnsi="Times New Roman" w:cs="Times New Roman"/>
          <w:sz w:val="24"/>
          <w:szCs w:val="24"/>
        </w:rPr>
        <w:t>IHREC will be invited to nominate a</w:t>
      </w:r>
      <w:r>
        <w:rPr>
          <w:rFonts w:ascii="Times New Roman" w:hAnsi="Times New Roman" w:cs="Times New Roman"/>
          <w:sz w:val="24"/>
          <w:szCs w:val="24"/>
        </w:rPr>
        <w:t xml:space="preserve"> replacement</w:t>
      </w:r>
      <w:r w:rsidR="0088211F">
        <w:rPr>
          <w:rFonts w:ascii="Times New Roman" w:hAnsi="Times New Roman" w:cs="Times New Roman"/>
          <w:sz w:val="24"/>
          <w:szCs w:val="24"/>
        </w:rPr>
        <w:t xml:space="preserve"> member</w:t>
      </w:r>
      <w:r>
        <w:rPr>
          <w:rFonts w:ascii="Times New Roman" w:hAnsi="Times New Roman" w:cs="Times New Roman"/>
          <w:sz w:val="24"/>
          <w:szCs w:val="24"/>
        </w:rPr>
        <w:t>.</w:t>
      </w:r>
    </w:p>
    <w:p w:rsidR="009D5B10" w:rsidRDefault="009D5B10" w:rsidP="009D5B10">
      <w:pPr>
        <w:pStyle w:val="ListParagraph"/>
        <w:spacing w:line="360" w:lineRule="auto"/>
        <w:ind w:left="284"/>
        <w:rPr>
          <w:rFonts w:ascii="Times New Roman" w:hAnsi="Times New Roman" w:cs="Times New Roman"/>
          <w:sz w:val="24"/>
          <w:szCs w:val="24"/>
        </w:rPr>
      </w:pPr>
    </w:p>
    <w:p w:rsidR="00367E09" w:rsidRPr="00367E09" w:rsidRDefault="009D5B10" w:rsidP="00367E09">
      <w:pPr>
        <w:pStyle w:val="ListParagraph"/>
        <w:numPr>
          <w:ilvl w:val="0"/>
          <w:numId w:val="1"/>
        </w:numPr>
        <w:tabs>
          <w:tab w:val="left" w:pos="567"/>
        </w:tabs>
        <w:spacing w:line="360" w:lineRule="auto"/>
        <w:ind w:left="284" w:hanging="284"/>
        <w:rPr>
          <w:rFonts w:ascii="Times New Roman" w:hAnsi="Times New Roman" w:cs="Times New Roman"/>
          <w:b/>
          <w:sz w:val="28"/>
          <w:szCs w:val="28"/>
        </w:rPr>
      </w:pPr>
      <w:r>
        <w:rPr>
          <w:rFonts w:ascii="Times New Roman" w:hAnsi="Times New Roman" w:cs="Times New Roman"/>
          <w:b/>
          <w:sz w:val="28"/>
          <w:szCs w:val="28"/>
        </w:rPr>
        <w:t>Standing Item – Minutes</w:t>
      </w:r>
      <w:r w:rsidR="00AE4564">
        <w:rPr>
          <w:rFonts w:ascii="Times New Roman" w:hAnsi="Times New Roman" w:cs="Times New Roman"/>
          <w:b/>
          <w:sz w:val="28"/>
          <w:szCs w:val="28"/>
        </w:rPr>
        <w:t xml:space="preserve"> of the Group </w:t>
      </w:r>
    </w:p>
    <w:p w:rsidR="00367E09" w:rsidRPr="00367E09" w:rsidRDefault="009D5B10" w:rsidP="00367E09">
      <w:pPr>
        <w:pStyle w:val="ListParagraph"/>
        <w:numPr>
          <w:ilvl w:val="0"/>
          <w:numId w:val="2"/>
        </w:numPr>
        <w:spacing w:line="360" w:lineRule="auto"/>
        <w:ind w:left="284" w:hanging="284"/>
        <w:rPr>
          <w:rFonts w:ascii="Times New Roman" w:hAnsi="Times New Roman" w:cs="Times New Roman"/>
          <w:b/>
          <w:sz w:val="24"/>
          <w:szCs w:val="24"/>
        </w:rPr>
      </w:pPr>
      <w:r w:rsidRPr="00367E09">
        <w:rPr>
          <w:rFonts w:ascii="Times New Roman" w:hAnsi="Times New Roman" w:cs="Times New Roman"/>
          <w:sz w:val="24"/>
          <w:szCs w:val="24"/>
        </w:rPr>
        <w:t xml:space="preserve">The Chair advised members that for the purposes of transparency An Coimisiún </w:t>
      </w:r>
      <w:r w:rsidR="0088211F">
        <w:rPr>
          <w:rFonts w:ascii="Times New Roman" w:hAnsi="Times New Roman" w:cs="Times New Roman"/>
          <w:sz w:val="24"/>
          <w:szCs w:val="24"/>
        </w:rPr>
        <w:t xml:space="preserve">will </w:t>
      </w:r>
      <w:r w:rsidRPr="00367E09">
        <w:rPr>
          <w:rFonts w:ascii="Times New Roman" w:hAnsi="Times New Roman" w:cs="Times New Roman"/>
          <w:sz w:val="24"/>
          <w:szCs w:val="24"/>
        </w:rPr>
        <w:t>publish the minutes of Group meetings</w:t>
      </w:r>
      <w:r w:rsidR="0088211F">
        <w:rPr>
          <w:rFonts w:ascii="Times New Roman" w:hAnsi="Times New Roman" w:cs="Times New Roman"/>
          <w:sz w:val="24"/>
          <w:szCs w:val="24"/>
        </w:rPr>
        <w:t xml:space="preserve"> held to date on</w:t>
      </w:r>
      <w:r w:rsidR="002950A6">
        <w:rPr>
          <w:rFonts w:ascii="Times New Roman" w:hAnsi="Times New Roman" w:cs="Times New Roman"/>
          <w:sz w:val="24"/>
          <w:szCs w:val="24"/>
        </w:rPr>
        <w:t xml:space="preserve"> </w:t>
      </w:r>
      <w:r w:rsidR="0088211F">
        <w:rPr>
          <w:rFonts w:ascii="Times New Roman" w:hAnsi="Times New Roman" w:cs="Times New Roman"/>
          <w:sz w:val="24"/>
          <w:szCs w:val="24"/>
        </w:rPr>
        <w:t xml:space="preserve">5 March 2024 and </w:t>
      </w:r>
      <w:r w:rsidR="00367E09" w:rsidRPr="00367E09">
        <w:rPr>
          <w:rFonts w:ascii="Times New Roman" w:hAnsi="Times New Roman" w:cs="Times New Roman"/>
          <w:sz w:val="24"/>
          <w:szCs w:val="24"/>
        </w:rPr>
        <w:t>25 March 2024</w:t>
      </w:r>
      <w:r w:rsidR="0088211F">
        <w:rPr>
          <w:rFonts w:ascii="Times New Roman" w:hAnsi="Times New Roman" w:cs="Times New Roman"/>
          <w:sz w:val="24"/>
          <w:szCs w:val="24"/>
        </w:rPr>
        <w:t>.</w:t>
      </w:r>
      <w:r w:rsidR="00367E09" w:rsidRPr="00367E09">
        <w:rPr>
          <w:rFonts w:ascii="Times New Roman" w:hAnsi="Times New Roman" w:cs="Times New Roman"/>
          <w:sz w:val="24"/>
          <w:szCs w:val="24"/>
        </w:rPr>
        <w:t xml:space="preserve"> </w:t>
      </w:r>
    </w:p>
    <w:p w:rsidR="00BA040E" w:rsidRPr="0088211F" w:rsidRDefault="00367E09" w:rsidP="0088211F">
      <w:pPr>
        <w:pStyle w:val="ListParagraph"/>
        <w:numPr>
          <w:ilvl w:val="0"/>
          <w:numId w:val="2"/>
        </w:numPr>
        <w:spacing w:line="360" w:lineRule="auto"/>
        <w:ind w:left="284" w:hanging="284"/>
        <w:rPr>
          <w:rFonts w:ascii="Times New Roman" w:hAnsi="Times New Roman" w:cs="Times New Roman"/>
          <w:b/>
          <w:sz w:val="24"/>
          <w:szCs w:val="24"/>
        </w:rPr>
      </w:pPr>
      <w:r w:rsidRPr="00367E09">
        <w:rPr>
          <w:rFonts w:ascii="Times New Roman" w:hAnsi="Times New Roman" w:cs="Times New Roman"/>
          <w:sz w:val="24"/>
          <w:szCs w:val="24"/>
        </w:rPr>
        <w:t>A motion confirming the accuracy of the</w:t>
      </w:r>
      <w:r w:rsidR="002950A6">
        <w:rPr>
          <w:rFonts w:ascii="Times New Roman" w:hAnsi="Times New Roman" w:cs="Times New Roman"/>
          <w:sz w:val="24"/>
          <w:szCs w:val="24"/>
        </w:rPr>
        <w:t>se</w:t>
      </w:r>
      <w:r w:rsidRPr="00367E09">
        <w:rPr>
          <w:rFonts w:ascii="Times New Roman" w:hAnsi="Times New Roman" w:cs="Times New Roman"/>
          <w:sz w:val="24"/>
          <w:szCs w:val="24"/>
        </w:rPr>
        <w:t xml:space="preserve"> minutes of the Group was proposed </w:t>
      </w:r>
      <w:r>
        <w:rPr>
          <w:rFonts w:ascii="Times New Roman" w:hAnsi="Times New Roman" w:cs="Times New Roman"/>
          <w:sz w:val="24"/>
          <w:szCs w:val="24"/>
        </w:rPr>
        <w:t xml:space="preserve">by </w:t>
      </w:r>
      <w:r w:rsidR="00BA040E">
        <w:rPr>
          <w:rFonts w:ascii="Times New Roman" w:hAnsi="Times New Roman" w:cs="Times New Roman"/>
          <w:sz w:val="24"/>
          <w:szCs w:val="24"/>
        </w:rPr>
        <w:t>Dr. Adam Whittle and</w:t>
      </w:r>
      <w:r w:rsidR="0088211F">
        <w:rPr>
          <w:rFonts w:ascii="Times New Roman" w:hAnsi="Times New Roman" w:cs="Times New Roman"/>
          <w:sz w:val="24"/>
          <w:szCs w:val="24"/>
        </w:rPr>
        <w:t xml:space="preserve"> seconded by Prof. David Kenny.</w:t>
      </w:r>
    </w:p>
    <w:p w:rsidR="0088211F" w:rsidRPr="0088211F" w:rsidRDefault="0088211F" w:rsidP="0088211F">
      <w:pPr>
        <w:pStyle w:val="ListParagraph"/>
        <w:spacing w:line="360" w:lineRule="auto"/>
        <w:ind w:left="284"/>
        <w:rPr>
          <w:rFonts w:ascii="Times New Roman" w:hAnsi="Times New Roman" w:cs="Times New Roman"/>
          <w:b/>
          <w:sz w:val="24"/>
          <w:szCs w:val="24"/>
        </w:rPr>
      </w:pPr>
    </w:p>
    <w:p w:rsidR="00C37815" w:rsidRDefault="00BA040E" w:rsidP="00BA040E">
      <w:pPr>
        <w:pStyle w:val="ListParagraph"/>
        <w:numPr>
          <w:ilvl w:val="0"/>
          <w:numId w:val="1"/>
        </w:numPr>
        <w:tabs>
          <w:tab w:val="left" w:pos="567"/>
        </w:tabs>
        <w:spacing w:line="360" w:lineRule="auto"/>
        <w:ind w:left="284" w:hanging="284"/>
        <w:rPr>
          <w:rFonts w:ascii="Times New Roman" w:hAnsi="Times New Roman" w:cs="Times New Roman"/>
          <w:b/>
          <w:sz w:val="28"/>
          <w:szCs w:val="28"/>
        </w:rPr>
      </w:pPr>
      <w:r w:rsidRPr="00BA040E">
        <w:rPr>
          <w:rFonts w:ascii="Times New Roman" w:hAnsi="Times New Roman" w:cs="Times New Roman"/>
          <w:b/>
          <w:sz w:val="28"/>
          <w:szCs w:val="28"/>
        </w:rPr>
        <w:t xml:space="preserve">Standing Item – </w:t>
      </w:r>
      <w:r w:rsidR="00C37815">
        <w:rPr>
          <w:rFonts w:ascii="Times New Roman" w:hAnsi="Times New Roman" w:cs="Times New Roman"/>
          <w:b/>
          <w:sz w:val="28"/>
          <w:szCs w:val="28"/>
        </w:rPr>
        <w:t xml:space="preserve">Conflict of Interest </w:t>
      </w:r>
    </w:p>
    <w:p w:rsidR="00C37815" w:rsidRPr="00A85D07" w:rsidRDefault="00C37815" w:rsidP="00A85D07">
      <w:pPr>
        <w:pStyle w:val="ListParagraph"/>
        <w:numPr>
          <w:ilvl w:val="0"/>
          <w:numId w:val="15"/>
        </w:numPr>
        <w:spacing w:line="360" w:lineRule="auto"/>
        <w:ind w:left="284" w:hanging="284"/>
        <w:rPr>
          <w:rFonts w:ascii="Times New Roman" w:hAnsi="Times New Roman" w:cs="Times New Roman"/>
          <w:sz w:val="24"/>
          <w:szCs w:val="24"/>
        </w:rPr>
      </w:pPr>
      <w:r w:rsidRPr="00367E09">
        <w:rPr>
          <w:rFonts w:ascii="Times New Roman" w:hAnsi="Times New Roman" w:cs="Times New Roman"/>
          <w:sz w:val="24"/>
          <w:szCs w:val="24"/>
        </w:rPr>
        <w:lastRenderedPageBreak/>
        <w:t xml:space="preserve">The </w:t>
      </w:r>
      <w:r w:rsidR="00A85D07">
        <w:rPr>
          <w:rFonts w:ascii="Times New Roman" w:hAnsi="Times New Roman" w:cs="Times New Roman"/>
          <w:sz w:val="24"/>
          <w:szCs w:val="24"/>
        </w:rPr>
        <w:t xml:space="preserve">Chair invited members of to </w:t>
      </w:r>
      <w:r w:rsidR="00A85D07" w:rsidRPr="00CB5363">
        <w:rPr>
          <w:rFonts w:ascii="Times New Roman" w:hAnsi="Times New Roman" w:cs="Times New Roman"/>
          <w:sz w:val="24"/>
          <w:szCs w:val="24"/>
        </w:rPr>
        <w:t xml:space="preserve">disclose any actual or potential conflicts of interest that they might have associated with an agenda item. </w:t>
      </w:r>
      <w:r w:rsidR="002950A6">
        <w:rPr>
          <w:rFonts w:ascii="Times New Roman" w:hAnsi="Times New Roman" w:cs="Times New Roman"/>
          <w:sz w:val="24"/>
          <w:szCs w:val="24"/>
        </w:rPr>
        <w:t>[3</w:t>
      </w:r>
      <w:r w:rsidR="0088211F">
        <w:rPr>
          <w:rFonts w:ascii="Times New Roman" w:hAnsi="Times New Roman" w:cs="Times New Roman"/>
          <w:sz w:val="24"/>
          <w:szCs w:val="24"/>
        </w:rPr>
        <w:t xml:space="preserve"> members mentioned that they had </w:t>
      </w:r>
      <w:r w:rsidR="002950A6">
        <w:rPr>
          <w:rFonts w:ascii="Times New Roman" w:hAnsi="Times New Roman" w:cs="Times New Roman"/>
          <w:sz w:val="24"/>
          <w:szCs w:val="24"/>
        </w:rPr>
        <w:t>publicl</w:t>
      </w:r>
      <w:r w:rsidR="0088211F">
        <w:rPr>
          <w:rFonts w:ascii="Times New Roman" w:hAnsi="Times New Roman" w:cs="Times New Roman"/>
          <w:sz w:val="24"/>
          <w:szCs w:val="24"/>
        </w:rPr>
        <w:t xml:space="preserve">y expressed </w:t>
      </w:r>
      <w:r w:rsidR="002950A6">
        <w:rPr>
          <w:rFonts w:ascii="Times New Roman" w:hAnsi="Times New Roman" w:cs="Times New Roman"/>
          <w:sz w:val="24"/>
          <w:szCs w:val="24"/>
        </w:rPr>
        <w:t>a position or had conducted research on topics due for discussion at the meeting. This was noted by the Group and it was agreed no recusal was needed.]</w:t>
      </w:r>
    </w:p>
    <w:p w:rsidR="00C37815" w:rsidRPr="00C37815" w:rsidRDefault="00C37815" w:rsidP="00C37815">
      <w:pPr>
        <w:pStyle w:val="ListParagraph"/>
        <w:spacing w:line="360" w:lineRule="auto"/>
        <w:ind w:left="284"/>
        <w:rPr>
          <w:rFonts w:ascii="Times New Roman" w:hAnsi="Times New Roman" w:cs="Times New Roman"/>
          <w:b/>
          <w:sz w:val="24"/>
          <w:szCs w:val="24"/>
        </w:rPr>
      </w:pPr>
    </w:p>
    <w:p w:rsidR="00BA040E" w:rsidRPr="00BA040E" w:rsidRDefault="00C37815" w:rsidP="00BA040E">
      <w:pPr>
        <w:pStyle w:val="ListParagraph"/>
        <w:numPr>
          <w:ilvl w:val="0"/>
          <w:numId w:val="1"/>
        </w:numPr>
        <w:tabs>
          <w:tab w:val="left" w:pos="567"/>
        </w:tabs>
        <w:spacing w:line="360" w:lineRule="auto"/>
        <w:ind w:left="284" w:hanging="284"/>
        <w:rPr>
          <w:rFonts w:ascii="Times New Roman" w:hAnsi="Times New Roman" w:cs="Times New Roman"/>
          <w:b/>
          <w:sz w:val="28"/>
          <w:szCs w:val="28"/>
        </w:rPr>
      </w:pPr>
      <w:r w:rsidRPr="00BA040E">
        <w:rPr>
          <w:rFonts w:ascii="Times New Roman" w:hAnsi="Times New Roman" w:cs="Times New Roman"/>
          <w:b/>
          <w:sz w:val="28"/>
          <w:szCs w:val="28"/>
        </w:rPr>
        <w:t xml:space="preserve">Standing Item – </w:t>
      </w:r>
      <w:r w:rsidR="00664978">
        <w:rPr>
          <w:rFonts w:ascii="Times New Roman" w:hAnsi="Times New Roman" w:cs="Times New Roman"/>
          <w:b/>
          <w:sz w:val="28"/>
          <w:szCs w:val="28"/>
        </w:rPr>
        <w:t>Code of Conduct</w:t>
      </w:r>
    </w:p>
    <w:p w:rsidR="002950A6" w:rsidRPr="002950A6" w:rsidRDefault="002950A6" w:rsidP="002950A6">
      <w:pPr>
        <w:pStyle w:val="ListParagraph"/>
        <w:numPr>
          <w:ilvl w:val="0"/>
          <w:numId w:val="15"/>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A</w:t>
      </w:r>
      <w:r w:rsidR="008244BE">
        <w:rPr>
          <w:rFonts w:ascii="Times New Roman" w:hAnsi="Times New Roman" w:cs="Times New Roman"/>
          <w:sz w:val="24"/>
          <w:szCs w:val="24"/>
        </w:rPr>
        <w:t>t</w:t>
      </w:r>
      <w:r>
        <w:rPr>
          <w:rFonts w:ascii="Times New Roman" w:hAnsi="Times New Roman" w:cs="Times New Roman"/>
          <w:sz w:val="24"/>
          <w:szCs w:val="24"/>
        </w:rPr>
        <w:t xml:space="preserve"> the previous meeting it was agreed that w</w:t>
      </w:r>
      <w:r w:rsidRPr="002950A6">
        <w:rPr>
          <w:rFonts w:ascii="Times New Roman" w:hAnsi="Times New Roman" w:cs="Times New Roman"/>
          <w:sz w:val="24"/>
          <w:szCs w:val="24"/>
        </w:rPr>
        <w:t xml:space="preserve">hilst the Group has no statutory powers and is an Advisory Group, would be best practice to agree a Code of Conduct for the Group and a draft Code was circulated in hard copy. </w:t>
      </w:r>
      <w:r w:rsidR="008244BE">
        <w:rPr>
          <w:rFonts w:ascii="Times New Roman" w:hAnsi="Times New Roman" w:cs="Times New Roman"/>
          <w:sz w:val="24"/>
          <w:szCs w:val="24"/>
        </w:rPr>
        <w:t xml:space="preserve">A revised draft had been circulated </w:t>
      </w:r>
      <w:r w:rsidR="00FC678B">
        <w:rPr>
          <w:rFonts w:ascii="Times New Roman" w:hAnsi="Times New Roman" w:cs="Times New Roman"/>
          <w:sz w:val="24"/>
          <w:szCs w:val="24"/>
        </w:rPr>
        <w:t xml:space="preserve">before the meeting </w:t>
      </w:r>
      <w:r w:rsidR="008244BE">
        <w:rPr>
          <w:rFonts w:ascii="Times New Roman" w:hAnsi="Times New Roman" w:cs="Times New Roman"/>
          <w:sz w:val="24"/>
          <w:szCs w:val="24"/>
        </w:rPr>
        <w:t xml:space="preserve">based on comments received and members signalled agreement </w:t>
      </w:r>
      <w:r w:rsidR="00FC678B">
        <w:rPr>
          <w:rFonts w:ascii="Times New Roman" w:hAnsi="Times New Roman" w:cs="Times New Roman"/>
          <w:sz w:val="24"/>
          <w:szCs w:val="24"/>
        </w:rPr>
        <w:t xml:space="preserve">as Group </w:t>
      </w:r>
      <w:r w:rsidR="008244BE">
        <w:rPr>
          <w:rFonts w:ascii="Times New Roman" w:hAnsi="Times New Roman" w:cs="Times New Roman"/>
          <w:sz w:val="24"/>
          <w:szCs w:val="24"/>
        </w:rPr>
        <w:t>to the revised Draft.</w:t>
      </w:r>
    </w:p>
    <w:p w:rsidR="00664978" w:rsidRDefault="008244BE" w:rsidP="008244BE">
      <w:pPr>
        <w:pStyle w:val="ListParagraph"/>
        <w:numPr>
          <w:ilvl w:val="0"/>
          <w:numId w:val="2"/>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 xml:space="preserve">Members were asked to individually confirm </w:t>
      </w:r>
      <w:r w:rsidR="00FC678B">
        <w:rPr>
          <w:rFonts w:ascii="Times New Roman" w:hAnsi="Times New Roman" w:cs="Times New Roman"/>
          <w:sz w:val="24"/>
          <w:szCs w:val="24"/>
        </w:rPr>
        <w:t xml:space="preserve">their commitment to abiding by </w:t>
      </w:r>
      <w:r>
        <w:rPr>
          <w:rFonts w:ascii="Times New Roman" w:hAnsi="Times New Roman" w:cs="Times New Roman"/>
          <w:sz w:val="24"/>
          <w:szCs w:val="24"/>
        </w:rPr>
        <w:t>the Code via email to the Secretariat.</w:t>
      </w:r>
    </w:p>
    <w:p w:rsidR="008244BE" w:rsidRPr="008244BE" w:rsidRDefault="008244BE" w:rsidP="008244BE">
      <w:pPr>
        <w:pStyle w:val="ListParagraph"/>
        <w:spacing w:line="360" w:lineRule="auto"/>
        <w:ind w:left="284"/>
        <w:rPr>
          <w:rFonts w:ascii="Times New Roman" w:hAnsi="Times New Roman" w:cs="Times New Roman"/>
          <w:sz w:val="24"/>
          <w:szCs w:val="24"/>
        </w:rPr>
      </w:pPr>
    </w:p>
    <w:p w:rsidR="00C37815" w:rsidRPr="00C37815" w:rsidRDefault="001E3902" w:rsidP="00C37815">
      <w:pPr>
        <w:pStyle w:val="ListParagraph"/>
        <w:numPr>
          <w:ilvl w:val="0"/>
          <w:numId w:val="1"/>
        </w:numPr>
        <w:tabs>
          <w:tab w:val="left" w:pos="567"/>
        </w:tabs>
        <w:spacing w:line="360" w:lineRule="auto"/>
        <w:ind w:left="284" w:hanging="284"/>
        <w:rPr>
          <w:rFonts w:ascii="Times New Roman" w:hAnsi="Times New Roman" w:cs="Times New Roman"/>
          <w:b/>
          <w:sz w:val="28"/>
          <w:szCs w:val="28"/>
        </w:rPr>
      </w:pPr>
      <w:r>
        <w:rPr>
          <w:rFonts w:ascii="Times New Roman" w:hAnsi="Times New Roman" w:cs="Times New Roman"/>
          <w:b/>
          <w:sz w:val="28"/>
          <w:szCs w:val="28"/>
        </w:rPr>
        <w:t xml:space="preserve">(a) </w:t>
      </w:r>
      <w:r w:rsidR="00664978" w:rsidRPr="00BA040E">
        <w:rPr>
          <w:rFonts w:ascii="Times New Roman" w:hAnsi="Times New Roman" w:cs="Times New Roman"/>
          <w:b/>
          <w:sz w:val="28"/>
          <w:szCs w:val="28"/>
        </w:rPr>
        <w:t xml:space="preserve">Standing Item – </w:t>
      </w:r>
      <w:r w:rsidR="00664978">
        <w:rPr>
          <w:rFonts w:ascii="Times New Roman" w:hAnsi="Times New Roman" w:cs="Times New Roman"/>
          <w:b/>
          <w:sz w:val="28"/>
          <w:szCs w:val="28"/>
        </w:rPr>
        <w:t>Research Programme 2024-2026</w:t>
      </w:r>
      <w:r w:rsidR="00C37815">
        <w:rPr>
          <w:rFonts w:ascii="Times New Roman" w:hAnsi="Times New Roman" w:cs="Times New Roman"/>
          <w:b/>
          <w:sz w:val="28"/>
          <w:szCs w:val="28"/>
        </w:rPr>
        <w:t xml:space="preserve"> </w:t>
      </w:r>
    </w:p>
    <w:p w:rsidR="00BA040E" w:rsidRDefault="00C37815" w:rsidP="00C37815">
      <w:pPr>
        <w:pStyle w:val="ListParagraph"/>
        <w:numPr>
          <w:ilvl w:val="0"/>
          <w:numId w:val="2"/>
        </w:numPr>
        <w:spacing w:line="360" w:lineRule="auto"/>
        <w:ind w:left="284" w:hanging="284"/>
        <w:rPr>
          <w:rFonts w:ascii="Times New Roman" w:hAnsi="Times New Roman" w:cs="Times New Roman"/>
          <w:sz w:val="24"/>
          <w:szCs w:val="24"/>
        </w:rPr>
      </w:pPr>
      <w:r w:rsidRPr="00C37815">
        <w:rPr>
          <w:rFonts w:ascii="Times New Roman" w:hAnsi="Times New Roman" w:cs="Times New Roman"/>
          <w:sz w:val="24"/>
          <w:szCs w:val="24"/>
        </w:rPr>
        <w:t>Mary-Clare O’Sullivan update</w:t>
      </w:r>
      <w:r w:rsidR="008244BE">
        <w:rPr>
          <w:rFonts w:ascii="Times New Roman" w:hAnsi="Times New Roman" w:cs="Times New Roman"/>
          <w:sz w:val="24"/>
          <w:szCs w:val="24"/>
        </w:rPr>
        <w:t xml:space="preserve">d on the Research Programme for 2024-2026.  On </w:t>
      </w:r>
      <w:r w:rsidRPr="00C37815">
        <w:rPr>
          <w:rFonts w:ascii="Times New Roman" w:hAnsi="Times New Roman" w:cs="Times New Roman"/>
          <w:sz w:val="24"/>
          <w:szCs w:val="24"/>
        </w:rPr>
        <w:t>the National Election &amp; Democracy Study (NEDS)</w:t>
      </w:r>
      <w:r w:rsidR="00AE4564">
        <w:rPr>
          <w:rFonts w:ascii="Times New Roman" w:hAnsi="Times New Roman" w:cs="Times New Roman"/>
          <w:sz w:val="24"/>
          <w:szCs w:val="24"/>
        </w:rPr>
        <w:t xml:space="preserve">, </w:t>
      </w:r>
      <w:r w:rsidR="008244BE">
        <w:rPr>
          <w:rFonts w:ascii="Times New Roman" w:hAnsi="Times New Roman" w:cs="Times New Roman"/>
          <w:sz w:val="24"/>
          <w:szCs w:val="24"/>
        </w:rPr>
        <w:t>st</w:t>
      </w:r>
      <w:r w:rsidR="00A16006">
        <w:rPr>
          <w:rFonts w:ascii="Times New Roman" w:hAnsi="Times New Roman" w:cs="Times New Roman"/>
          <w:sz w:val="24"/>
          <w:szCs w:val="24"/>
        </w:rPr>
        <w:t>udies were conducted for the</w:t>
      </w:r>
      <w:r w:rsidR="008244BE">
        <w:rPr>
          <w:rFonts w:ascii="Times New Roman" w:hAnsi="Times New Roman" w:cs="Times New Roman"/>
          <w:sz w:val="24"/>
          <w:szCs w:val="24"/>
        </w:rPr>
        <w:t xml:space="preserve"> referendums in March and for the Local, </w:t>
      </w:r>
      <w:r w:rsidR="00AE4564">
        <w:rPr>
          <w:rFonts w:ascii="Times New Roman" w:hAnsi="Times New Roman" w:cs="Times New Roman"/>
          <w:sz w:val="24"/>
          <w:szCs w:val="24"/>
        </w:rPr>
        <w:t xml:space="preserve">European </w:t>
      </w:r>
      <w:r w:rsidR="008244BE">
        <w:rPr>
          <w:rFonts w:ascii="Times New Roman" w:hAnsi="Times New Roman" w:cs="Times New Roman"/>
          <w:sz w:val="24"/>
          <w:szCs w:val="24"/>
        </w:rPr>
        <w:t xml:space="preserve">and Mayoral </w:t>
      </w:r>
      <w:r w:rsidR="00AE4564">
        <w:rPr>
          <w:rFonts w:ascii="Times New Roman" w:hAnsi="Times New Roman" w:cs="Times New Roman"/>
          <w:sz w:val="24"/>
          <w:szCs w:val="24"/>
        </w:rPr>
        <w:t>elections</w:t>
      </w:r>
      <w:r w:rsidR="00A16006">
        <w:rPr>
          <w:rFonts w:ascii="Times New Roman" w:hAnsi="Times New Roman" w:cs="Times New Roman"/>
          <w:sz w:val="24"/>
          <w:szCs w:val="24"/>
        </w:rPr>
        <w:t xml:space="preserve"> in June. Data for both studies</w:t>
      </w:r>
      <w:r w:rsidR="00AE4564">
        <w:rPr>
          <w:rFonts w:ascii="Times New Roman" w:hAnsi="Times New Roman" w:cs="Times New Roman"/>
          <w:sz w:val="24"/>
          <w:szCs w:val="24"/>
        </w:rPr>
        <w:t xml:space="preserve"> </w:t>
      </w:r>
      <w:r w:rsidR="008244BE">
        <w:rPr>
          <w:rFonts w:ascii="Times New Roman" w:hAnsi="Times New Roman" w:cs="Times New Roman"/>
          <w:sz w:val="24"/>
          <w:szCs w:val="24"/>
        </w:rPr>
        <w:t xml:space="preserve">are publicly available on </w:t>
      </w:r>
      <w:hyperlink r:id="rId7" w:history="1">
        <w:r w:rsidR="008244BE" w:rsidRPr="00A5369C">
          <w:rPr>
            <w:rStyle w:val="Hyperlink"/>
            <w:rFonts w:ascii="Times New Roman" w:hAnsi="Times New Roman" w:cs="Times New Roman"/>
            <w:sz w:val="24"/>
            <w:szCs w:val="24"/>
          </w:rPr>
          <w:t>www.neds.ie</w:t>
        </w:r>
      </w:hyperlink>
      <w:r w:rsidR="008244BE">
        <w:rPr>
          <w:rFonts w:ascii="Times New Roman" w:hAnsi="Times New Roman" w:cs="Times New Roman"/>
          <w:sz w:val="24"/>
          <w:szCs w:val="24"/>
        </w:rPr>
        <w:t xml:space="preserve"> </w:t>
      </w:r>
      <w:r w:rsidR="00A16006">
        <w:rPr>
          <w:rFonts w:ascii="Times New Roman" w:hAnsi="Times New Roman" w:cs="Times New Roman"/>
          <w:sz w:val="24"/>
          <w:szCs w:val="24"/>
        </w:rPr>
        <w:t>with the raw data and codebooks for the March data also publicly available and the June codebooks close to finalisation</w:t>
      </w:r>
      <w:r w:rsidR="00FC678B">
        <w:rPr>
          <w:rFonts w:ascii="Times New Roman" w:hAnsi="Times New Roman" w:cs="Times New Roman"/>
          <w:sz w:val="24"/>
          <w:szCs w:val="24"/>
        </w:rPr>
        <w:t xml:space="preserve"> for diss</w:t>
      </w:r>
      <w:r w:rsidR="00A16006">
        <w:rPr>
          <w:rFonts w:ascii="Times New Roman" w:hAnsi="Times New Roman" w:cs="Times New Roman"/>
          <w:sz w:val="24"/>
          <w:szCs w:val="24"/>
        </w:rPr>
        <w:t xml:space="preserve">emination. Preparation </w:t>
      </w:r>
      <w:r w:rsidR="00FC678B">
        <w:rPr>
          <w:rFonts w:ascii="Times New Roman" w:hAnsi="Times New Roman" w:cs="Times New Roman"/>
          <w:sz w:val="24"/>
          <w:szCs w:val="24"/>
        </w:rPr>
        <w:t xml:space="preserve">is </w:t>
      </w:r>
      <w:r w:rsidR="00A16006">
        <w:rPr>
          <w:rFonts w:ascii="Times New Roman" w:hAnsi="Times New Roman" w:cs="Times New Roman"/>
          <w:sz w:val="24"/>
          <w:szCs w:val="24"/>
        </w:rPr>
        <w:t>also well advance</w:t>
      </w:r>
      <w:r w:rsidR="00FC678B">
        <w:rPr>
          <w:rFonts w:ascii="Times New Roman" w:hAnsi="Times New Roman" w:cs="Times New Roman"/>
          <w:sz w:val="24"/>
          <w:szCs w:val="24"/>
        </w:rPr>
        <w:t>d</w:t>
      </w:r>
      <w:r w:rsidR="00A16006">
        <w:rPr>
          <w:rFonts w:ascii="Times New Roman" w:hAnsi="Times New Roman" w:cs="Times New Roman"/>
          <w:sz w:val="24"/>
          <w:szCs w:val="24"/>
        </w:rPr>
        <w:t xml:space="preserve"> for a General Election Study in case of an election being called before year end.</w:t>
      </w:r>
    </w:p>
    <w:p w:rsidR="0003060E" w:rsidRDefault="00EE28B5" w:rsidP="00C37815">
      <w:pPr>
        <w:pStyle w:val="ListParagraph"/>
        <w:numPr>
          <w:ilvl w:val="0"/>
          <w:numId w:val="2"/>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The Group was updated o</w:t>
      </w:r>
      <w:r w:rsidR="00A16006">
        <w:rPr>
          <w:rFonts w:ascii="Times New Roman" w:hAnsi="Times New Roman" w:cs="Times New Roman"/>
          <w:sz w:val="24"/>
          <w:szCs w:val="24"/>
        </w:rPr>
        <w:t>n the othe</w:t>
      </w:r>
      <w:r>
        <w:rPr>
          <w:rFonts w:ascii="Times New Roman" w:hAnsi="Times New Roman" w:cs="Times New Roman"/>
          <w:sz w:val="24"/>
          <w:szCs w:val="24"/>
        </w:rPr>
        <w:t>r research priorities for 2024 which will be progressed through a mix of internal research, procurement and research calls with suitable expertise to be commissioned where required.</w:t>
      </w:r>
    </w:p>
    <w:p w:rsidR="00EE28B5" w:rsidRDefault="00EE28B5" w:rsidP="00C37815">
      <w:pPr>
        <w:pStyle w:val="ListParagraph"/>
        <w:numPr>
          <w:ilvl w:val="0"/>
          <w:numId w:val="2"/>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 xml:space="preserve">Members noted the progress made and in particular welcomed the progress on the </w:t>
      </w:r>
      <w:r w:rsidR="00FC678B">
        <w:rPr>
          <w:rFonts w:ascii="Times New Roman" w:hAnsi="Times New Roman" w:cs="Times New Roman"/>
          <w:sz w:val="24"/>
          <w:szCs w:val="24"/>
        </w:rPr>
        <w:t>NEDS project emphasising its value in providing additional, open source data on Ireland’s democracy and elections.</w:t>
      </w:r>
    </w:p>
    <w:p w:rsidR="00D67554" w:rsidRDefault="00D67554" w:rsidP="00EE28B5">
      <w:pPr>
        <w:pStyle w:val="ListParagraph"/>
        <w:numPr>
          <w:ilvl w:val="0"/>
          <w:numId w:val="2"/>
        </w:numPr>
        <w:spacing w:line="360" w:lineRule="auto"/>
        <w:ind w:left="284" w:hanging="284"/>
        <w:rPr>
          <w:rFonts w:ascii="Times New Roman" w:hAnsi="Times New Roman" w:cs="Times New Roman"/>
          <w:sz w:val="24"/>
          <w:szCs w:val="24"/>
        </w:rPr>
      </w:pPr>
      <w:r w:rsidRPr="00EE28B5">
        <w:rPr>
          <w:rFonts w:ascii="Times New Roman" w:hAnsi="Times New Roman" w:cs="Times New Roman"/>
          <w:sz w:val="24"/>
          <w:szCs w:val="24"/>
        </w:rPr>
        <w:lastRenderedPageBreak/>
        <w:t xml:space="preserve">As regards commissioned research, members </w:t>
      </w:r>
      <w:r w:rsidR="00EE28B5">
        <w:rPr>
          <w:rFonts w:ascii="Times New Roman" w:hAnsi="Times New Roman" w:cs="Times New Roman"/>
          <w:sz w:val="24"/>
          <w:szCs w:val="24"/>
        </w:rPr>
        <w:t xml:space="preserve">highlighted </w:t>
      </w:r>
      <w:r w:rsidRPr="00EE28B5">
        <w:rPr>
          <w:rFonts w:ascii="Times New Roman" w:hAnsi="Times New Roman" w:cs="Times New Roman"/>
          <w:sz w:val="24"/>
          <w:szCs w:val="24"/>
        </w:rPr>
        <w:t>the impo</w:t>
      </w:r>
      <w:r w:rsidR="00EE28B5">
        <w:rPr>
          <w:rFonts w:ascii="Times New Roman" w:hAnsi="Times New Roman" w:cs="Times New Roman"/>
          <w:sz w:val="24"/>
          <w:szCs w:val="24"/>
        </w:rPr>
        <w:t>rtance of developing an ethics policy and it was agreed that a draft would be circulated for discussion at the next meeting.</w:t>
      </w:r>
    </w:p>
    <w:p w:rsidR="001362C2" w:rsidRDefault="00EE28B5" w:rsidP="00FC678B">
      <w:pPr>
        <w:pStyle w:val="ListParagraph"/>
        <w:numPr>
          <w:ilvl w:val="0"/>
          <w:numId w:val="2"/>
        </w:numPr>
        <w:spacing w:line="360" w:lineRule="auto"/>
        <w:ind w:left="284" w:hanging="284"/>
        <w:rPr>
          <w:rFonts w:ascii="Times New Roman" w:hAnsi="Times New Roman" w:cs="Times New Roman"/>
          <w:sz w:val="24"/>
          <w:szCs w:val="24"/>
        </w:rPr>
      </w:pPr>
      <w:r w:rsidRPr="00EE28B5">
        <w:rPr>
          <w:rFonts w:ascii="Times New Roman" w:hAnsi="Times New Roman" w:cs="Times New Roman"/>
          <w:sz w:val="24"/>
          <w:szCs w:val="24"/>
        </w:rPr>
        <w:t>Members noted the provisions for An Coimisiún to make recommendations to Government arising from the researc</w:t>
      </w:r>
      <w:r w:rsidR="00FC678B">
        <w:rPr>
          <w:rFonts w:ascii="Times New Roman" w:hAnsi="Times New Roman" w:cs="Times New Roman"/>
          <w:sz w:val="24"/>
          <w:szCs w:val="24"/>
        </w:rPr>
        <w:t>h and that the form and approach</w:t>
      </w:r>
      <w:r w:rsidRPr="00EE28B5">
        <w:rPr>
          <w:rFonts w:ascii="Times New Roman" w:hAnsi="Times New Roman" w:cs="Times New Roman"/>
          <w:sz w:val="24"/>
          <w:szCs w:val="24"/>
        </w:rPr>
        <w:t xml:space="preserve"> taken to this might vary depending on the topic in question and how it fitted within An Coimisiún</w:t>
      </w:r>
      <w:r>
        <w:rPr>
          <w:rFonts w:ascii="Times New Roman" w:hAnsi="Times New Roman" w:cs="Times New Roman"/>
          <w:sz w:val="24"/>
          <w:szCs w:val="24"/>
        </w:rPr>
        <w:t xml:space="preserve">’s statutory remit </w:t>
      </w:r>
      <w:r w:rsidRPr="00EE28B5">
        <w:rPr>
          <w:rFonts w:ascii="Times New Roman" w:hAnsi="Times New Roman" w:cs="Times New Roman"/>
          <w:sz w:val="24"/>
          <w:szCs w:val="24"/>
        </w:rPr>
        <w:t>as an independent body</w:t>
      </w:r>
      <w:r>
        <w:rPr>
          <w:rFonts w:ascii="Times New Roman" w:hAnsi="Times New Roman" w:cs="Times New Roman"/>
          <w:sz w:val="24"/>
          <w:szCs w:val="24"/>
        </w:rPr>
        <w:t>.</w:t>
      </w:r>
    </w:p>
    <w:p w:rsidR="00FC678B" w:rsidRPr="00FC678B" w:rsidRDefault="00FC678B" w:rsidP="00FC678B">
      <w:pPr>
        <w:pStyle w:val="ListParagraph"/>
        <w:spacing w:line="360" w:lineRule="auto"/>
        <w:ind w:left="284"/>
        <w:rPr>
          <w:rFonts w:ascii="Times New Roman" w:hAnsi="Times New Roman" w:cs="Times New Roman"/>
          <w:sz w:val="24"/>
          <w:szCs w:val="24"/>
        </w:rPr>
      </w:pPr>
    </w:p>
    <w:p w:rsidR="001362C2" w:rsidRPr="001362C2" w:rsidRDefault="001362C2" w:rsidP="001362C2">
      <w:pPr>
        <w:pStyle w:val="ListParagraph"/>
        <w:numPr>
          <w:ilvl w:val="0"/>
          <w:numId w:val="1"/>
        </w:numPr>
        <w:tabs>
          <w:tab w:val="left" w:pos="567"/>
        </w:tabs>
        <w:spacing w:line="360" w:lineRule="auto"/>
        <w:ind w:left="284" w:hanging="284"/>
        <w:rPr>
          <w:rFonts w:ascii="Times New Roman" w:hAnsi="Times New Roman" w:cs="Times New Roman"/>
          <w:b/>
          <w:sz w:val="28"/>
          <w:szCs w:val="28"/>
        </w:rPr>
      </w:pPr>
      <w:r w:rsidRPr="001362C2">
        <w:rPr>
          <w:rFonts w:ascii="Times New Roman" w:hAnsi="Times New Roman" w:cs="Times New Roman"/>
          <w:b/>
          <w:sz w:val="28"/>
          <w:szCs w:val="28"/>
        </w:rPr>
        <w:t>(a.) – Scoping Discussion Document: Postering</w:t>
      </w:r>
    </w:p>
    <w:p w:rsidR="00252DC6" w:rsidRPr="00252DC6" w:rsidRDefault="00EE28B5" w:rsidP="00252DC6">
      <w:pPr>
        <w:pStyle w:val="ListParagraph"/>
        <w:numPr>
          <w:ilvl w:val="0"/>
          <w:numId w:val="2"/>
        </w:numPr>
        <w:spacing w:line="360" w:lineRule="auto"/>
        <w:ind w:left="284" w:hanging="284"/>
        <w:rPr>
          <w:rFonts w:ascii="Times New Roman" w:hAnsi="Times New Roman" w:cs="Times New Roman"/>
          <w:b/>
          <w:sz w:val="24"/>
          <w:szCs w:val="24"/>
        </w:rPr>
      </w:pPr>
      <w:r>
        <w:rPr>
          <w:rFonts w:ascii="Times New Roman" w:hAnsi="Times New Roman" w:cs="Times New Roman"/>
          <w:sz w:val="24"/>
          <w:szCs w:val="24"/>
        </w:rPr>
        <w:t xml:space="preserve">A </w:t>
      </w:r>
      <w:r w:rsidR="001362C2">
        <w:rPr>
          <w:rFonts w:ascii="Times New Roman" w:hAnsi="Times New Roman" w:cs="Times New Roman"/>
          <w:sz w:val="24"/>
          <w:szCs w:val="24"/>
        </w:rPr>
        <w:t>scoping discussion document related to Postering (Strand B)</w:t>
      </w:r>
      <w:r>
        <w:rPr>
          <w:rFonts w:ascii="Times New Roman" w:hAnsi="Times New Roman" w:cs="Times New Roman"/>
          <w:sz w:val="24"/>
          <w:szCs w:val="24"/>
        </w:rPr>
        <w:t xml:space="preserve"> had been circulated for discussion and members made </w:t>
      </w:r>
      <w:r w:rsidR="00636870">
        <w:rPr>
          <w:rFonts w:ascii="Times New Roman" w:hAnsi="Times New Roman" w:cs="Times New Roman"/>
          <w:sz w:val="24"/>
          <w:szCs w:val="24"/>
        </w:rPr>
        <w:t>a number of suggestions to enhance the document to reflect the specific characteristics of the Irish electoral and democratic system, incorporate best practice and to further clarify the scope of the research.</w:t>
      </w:r>
    </w:p>
    <w:p w:rsidR="001E3902" w:rsidRPr="001E3902" w:rsidRDefault="001E3902" w:rsidP="001E3902">
      <w:pPr>
        <w:pStyle w:val="ListParagraph"/>
        <w:spacing w:line="360" w:lineRule="auto"/>
        <w:ind w:left="644"/>
        <w:rPr>
          <w:rFonts w:ascii="Times New Roman" w:hAnsi="Times New Roman" w:cs="Times New Roman"/>
          <w:sz w:val="24"/>
          <w:szCs w:val="24"/>
        </w:rPr>
      </w:pPr>
    </w:p>
    <w:p w:rsidR="008408CC" w:rsidRPr="001E3902" w:rsidRDefault="001E3902" w:rsidP="001362C2">
      <w:pPr>
        <w:pStyle w:val="ListParagraph"/>
        <w:numPr>
          <w:ilvl w:val="0"/>
          <w:numId w:val="10"/>
        </w:numPr>
        <w:tabs>
          <w:tab w:val="left" w:pos="567"/>
        </w:tabs>
        <w:spacing w:line="360" w:lineRule="auto"/>
        <w:rPr>
          <w:rFonts w:ascii="Times New Roman" w:hAnsi="Times New Roman" w:cs="Times New Roman"/>
          <w:b/>
          <w:sz w:val="28"/>
          <w:szCs w:val="28"/>
        </w:rPr>
      </w:pPr>
      <w:r>
        <w:rPr>
          <w:rFonts w:ascii="Times New Roman" w:hAnsi="Times New Roman" w:cs="Times New Roman"/>
          <w:b/>
          <w:sz w:val="28"/>
          <w:szCs w:val="28"/>
        </w:rPr>
        <w:t xml:space="preserve"> (b</w:t>
      </w:r>
      <w:r w:rsidRPr="001362C2">
        <w:rPr>
          <w:rFonts w:ascii="Times New Roman" w:hAnsi="Times New Roman" w:cs="Times New Roman"/>
          <w:b/>
          <w:sz w:val="28"/>
          <w:szCs w:val="28"/>
        </w:rPr>
        <w:t>.) – Scopin</w:t>
      </w:r>
      <w:r>
        <w:rPr>
          <w:rFonts w:ascii="Times New Roman" w:hAnsi="Times New Roman" w:cs="Times New Roman"/>
          <w:b/>
          <w:sz w:val="28"/>
          <w:szCs w:val="28"/>
        </w:rPr>
        <w:t>g Discussion Document: Voting Age</w:t>
      </w:r>
    </w:p>
    <w:p w:rsidR="001E3902" w:rsidRPr="00636870" w:rsidRDefault="00636870" w:rsidP="00157519">
      <w:pPr>
        <w:pStyle w:val="ListParagraph"/>
        <w:numPr>
          <w:ilvl w:val="0"/>
          <w:numId w:val="2"/>
        </w:numPr>
        <w:spacing w:line="360" w:lineRule="auto"/>
        <w:ind w:left="284" w:hanging="284"/>
        <w:rPr>
          <w:rFonts w:ascii="Times New Roman" w:hAnsi="Times New Roman" w:cs="Times New Roman"/>
          <w:b/>
          <w:sz w:val="24"/>
          <w:szCs w:val="24"/>
        </w:rPr>
      </w:pPr>
      <w:r w:rsidRPr="00636870">
        <w:rPr>
          <w:rFonts w:ascii="Times New Roman" w:hAnsi="Times New Roman" w:cs="Times New Roman"/>
          <w:sz w:val="24"/>
          <w:szCs w:val="24"/>
        </w:rPr>
        <w:t xml:space="preserve">A scoping discussion document </w:t>
      </w:r>
      <w:r w:rsidR="00FC678B">
        <w:rPr>
          <w:rFonts w:ascii="Times New Roman" w:hAnsi="Times New Roman" w:cs="Times New Roman"/>
          <w:sz w:val="24"/>
          <w:szCs w:val="24"/>
        </w:rPr>
        <w:t xml:space="preserve">was </w:t>
      </w:r>
      <w:r>
        <w:rPr>
          <w:rFonts w:ascii="Times New Roman" w:hAnsi="Times New Roman" w:cs="Times New Roman"/>
          <w:sz w:val="24"/>
          <w:szCs w:val="24"/>
        </w:rPr>
        <w:t xml:space="preserve">circulated </w:t>
      </w:r>
      <w:r w:rsidRPr="00636870">
        <w:rPr>
          <w:rFonts w:ascii="Times New Roman" w:hAnsi="Times New Roman" w:cs="Times New Roman"/>
          <w:sz w:val="24"/>
          <w:szCs w:val="24"/>
        </w:rPr>
        <w:t xml:space="preserve">related to </w:t>
      </w:r>
      <w:r>
        <w:rPr>
          <w:rFonts w:ascii="Times New Roman" w:hAnsi="Times New Roman" w:cs="Times New Roman"/>
          <w:sz w:val="24"/>
          <w:szCs w:val="24"/>
        </w:rPr>
        <w:t>the research to r</w:t>
      </w:r>
      <w:r w:rsidRPr="00636870">
        <w:rPr>
          <w:rFonts w:ascii="Times New Roman" w:hAnsi="Times New Roman" w:cs="Times New Roman"/>
          <w:sz w:val="24"/>
          <w:szCs w:val="24"/>
        </w:rPr>
        <w:t>edu</w:t>
      </w:r>
      <w:r>
        <w:rPr>
          <w:rFonts w:ascii="Times New Roman" w:hAnsi="Times New Roman" w:cs="Times New Roman"/>
          <w:sz w:val="24"/>
          <w:szCs w:val="24"/>
        </w:rPr>
        <w:t>ce</w:t>
      </w:r>
      <w:r w:rsidRPr="00636870">
        <w:rPr>
          <w:rFonts w:ascii="Times New Roman" w:hAnsi="Times New Roman" w:cs="Times New Roman"/>
          <w:sz w:val="24"/>
          <w:szCs w:val="24"/>
        </w:rPr>
        <w:t xml:space="preserve"> the Voting Age (Strand D) and members made a number of </w:t>
      </w:r>
      <w:r>
        <w:rPr>
          <w:rFonts w:ascii="Times New Roman" w:hAnsi="Times New Roman" w:cs="Times New Roman"/>
          <w:sz w:val="24"/>
          <w:szCs w:val="24"/>
        </w:rPr>
        <w:t>comments including</w:t>
      </w:r>
      <w:r w:rsidR="00FC678B">
        <w:rPr>
          <w:rFonts w:ascii="Times New Roman" w:hAnsi="Times New Roman" w:cs="Times New Roman"/>
          <w:sz w:val="24"/>
          <w:szCs w:val="24"/>
        </w:rPr>
        <w:t xml:space="preserve"> suggesting</w:t>
      </w:r>
      <w:r>
        <w:rPr>
          <w:rFonts w:ascii="Times New Roman" w:hAnsi="Times New Roman" w:cs="Times New Roman"/>
          <w:sz w:val="24"/>
          <w:szCs w:val="24"/>
        </w:rPr>
        <w:t xml:space="preserve"> that the scope could be refined to take account of already existing literature and research in the area and to make the research more focussed.</w:t>
      </w:r>
    </w:p>
    <w:p w:rsidR="009D5B10" w:rsidRPr="009811AA" w:rsidRDefault="00636870" w:rsidP="009811AA">
      <w:pPr>
        <w:pStyle w:val="ListParagraph"/>
        <w:numPr>
          <w:ilvl w:val="0"/>
          <w:numId w:val="2"/>
        </w:numPr>
        <w:spacing w:line="360" w:lineRule="auto"/>
        <w:ind w:left="284" w:hanging="284"/>
        <w:rPr>
          <w:rFonts w:ascii="Times New Roman" w:hAnsi="Times New Roman" w:cs="Times New Roman"/>
          <w:b/>
          <w:sz w:val="24"/>
          <w:szCs w:val="24"/>
        </w:rPr>
      </w:pPr>
      <w:r>
        <w:rPr>
          <w:rFonts w:ascii="Times New Roman" w:hAnsi="Times New Roman" w:cs="Times New Roman"/>
          <w:sz w:val="24"/>
          <w:szCs w:val="24"/>
        </w:rPr>
        <w:t xml:space="preserve">It was noted that consultation with a range of stakeholders should be included </w:t>
      </w:r>
      <w:r w:rsidR="009811AA">
        <w:rPr>
          <w:rFonts w:ascii="Times New Roman" w:hAnsi="Times New Roman" w:cs="Times New Roman"/>
          <w:sz w:val="24"/>
          <w:szCs w:val="24"/>
        </w:rPr>
        <w:t>as part of the research and that should extending the franchise be considered</w:t>
      </w:r>
      <w:r w:rsidR="00FC678B">
        <w:rPr>
          <w:rFonts w:ascii="Times New Roman" w:hAnsi="Times New Roman" w:cs="Times New Roman"/>
          <w:sz w:val="24"/>
          <w:szCs w:val="24"/>
        </w:rPr>
        <w:t>,</w:t>
      </w:r>
      <w:r w:rsidR="009811AA">
        <w:rPr>
          <w:rFonts w:ascii="Times New Roman" w:hAnsi="Times New Roman" w:cs="Times New Roman"/>
          <w:sz w:val="24"/>
          <w:szCs w:val="24"/>
        </w:rPr>
        <w:t xml:space="preserve"> this would require parallel work on voter education</w:t>
      </w:r>
      <w:r w:rsidR="00FC678B">
        <w:rPr>
          <w:rFonts w:ascii="Times New Roman" w:hAnsi="Times New Roman" w:cs="Times New Roman"/>
          <w:sz w:val="24"/>
          <w:szCs w:val="24"/>
        </w:rPr>
        <w:t>.</w:t>
      </w:r>
    </w:p>
    <w:p w:rsidR="009811AA" w:rsidRPr="009811AA" w:rsidRDefault="009811AA" w:rsidP="009811AA">
      <w:pPr>
        <w:pStyle w:val="ListParagraph"/>
        <w:spacing w:line="360" w:lineRule="auto"/>
        <w:ind w:left="284"/>
        <w:rPr>
          <w:rFonts w:ascii="Times New Roman" w:hAnsi="Times New Roman" w:cs="Times New Roman"/>
          <w:b/>
          <w:sz w:val="24"/>
          <w:szCs w:val="24"/>
        </w:rPr>
      </w:pPr>
    </w:p>
    <w:p w:rsidR="000B5C81" w:rsidRPr="000B5C81" w:rsidRDefault="000B5C81" w:rsidP="000B5C81">
      <w:pPr>
        <w:pStyle w:val="ListParagraph"/>
        <w:numPr>
          <w:ilvl w:val="0"/>
          <w:numId w:val="13"/>
        </w:numPr>
        <w:tabs>
          <w:tab w:val="left" w:pos="567"/>
        </w:tabs>
        <w:spacing w:line="360" w:lineRule="auto"/>
        <w:rPr>
          <w:rFonts w:ascii="Times New Roman" w:hAnsi="Times New Roman" w:cs="Times New Roman"/>
          <w:b/>
          <w:sz w:val="28"/>
          <w:szCs w:val="28"/>
        </w:rPr>
      </w:pPr>
      <w:r>
        <w:rPr>
          <w:rFonts w:ascii="Times New Roman" w:hAnsi="Times New Roman" w:cs="Times New Roman"/>
          <w:b/>
          <w:sz w:val="28"/>
          <w:szCs w:val="28"/>
        </w:rPr>
        <w:t xml:space="preserve"> (c</w:t>
      </w:r>
      <w:r w:rsidRPr="001362C2">
        <w:rPr>
          <w:rFonts w:ascii="Times New Roman" w:hAnsi="Times New Roman" w:cs="Times New Roman"/>
          <w:b/>
          <w:sz w:val="28"/>
          <w:szCs w:val="28"/>
        </w:rPr>
        <w:t>.) – Scopin</w:t>
      </w:r>
      <w:r>
        <w:rPr>
          <w:rFonts w:ascii="Times New Roman" w:hAnsi="Times New Roman" w:cs="Times New Roman"/>
          <w:b/>
          <w:sz w:val="28"/>
          <w:szCs w:val="28"/>
        </w:rPr>
        <w:t>g Discussion Document: Meta-analysis</w:t>
      </w:r>
      <w:r w:rsidR="00705935">
        <w:rPr>
          <w:rFonts w:ascii="Times New Roman" w:hAnsi="Times New Roman" w:cs="Times New Roman"/>
          <w:b/>
          <w:sz w:val="28"/>
          <w:szCs w:val="28"/>
        </w:rPr>
        <w:t>/ Systematic Review</w:t>
      </w:r>
    </w:p>
    <w:p w:rsidR="0097379E" w:rsidRPr="009811AA" w:rsidRDefault="009811AA" w:rsidP="009811AA">
      <w:pPr>
        <w:pStyle w:val="ListParagraph"/>
        <w:numPr>
          <w:ilvl w:val="0"/>
          <w:numId w:val="2"/>
        </w:numPr>
        <w:spacing w:line="360" w:lineRule="auto"/>
        <w:ind w:left="284" w:hanging="284"/>
        <w:rPr>
          <w:rFonts w:ascii="Times New Roman" w:hAnsi="Times New Roman" w:cs="Times New Roman"/>
          <w:sz w:val="24"/>
          <w:szCs w:val="24"/>
        </w:rPr>
      </w:pPr>
      <w:r w:rsidRPr="00636870">
        <w:rPr>
          <w:rFonts w:ascii="Times New Roman" w:hAnsi="Times New Roman" w:cs="Times New Roman"/>
          <w:sz w:val="24"/>
          <w:szCs w:val="24"/>
        </w:rPr>
        <w:t xml:space="preserve">A scoping discussion document </w:t>
      </w:r>
      <w:r>
        <w:rPr>
          <w:rFonts w:ascii="Times New Roman" w:hAnsi="Times New Roman" w:cs="Times New Roman"/>
          <w:sz w:val="24"/>
          <w:szCs w:val="24"/>
        </w:rPr>
        <w:t>was circulated regarding the proposed m</w:t>
      </w:r>
      <w:r w:rsidR="000B5C81" w:rsidRPr="009811AA">
        <w:rPr>
          <w:rFonts w:ascii="Times New Roman" w:hAnsi="Times New Roman" w:cs="Times New Roman"/>
          <w:sz w:val="24"/>
          <w:szCs w:val="24"/>
        </w:rPr>
        <w:t xml:space="preserve">eta-analysis of research regarding under-reached and under-represented groups (Strand D). </w:t>
      </w:r>
      <w:r>
        <w:rPr>
          <w:rFonts w:ascii="Times New Roman" w:hAnsi="Times New Roman" w:cs="Times New Roman"/>
          <w:sz w:val="24"/>
          <w:szCs w:val="24"/>
        </w:rPr>
        <w:t xml:space="preserve">Members agreed that </w:t>
      </w:r>
      <w:r w:rsidRPr="009811AA">
        <w:rPr>
          <w:rFonts w:ascii="Times New Roman" w:hAnsi="Times New Roman" w:cs="Times New Roman"/>
          <w:sz w:val="24"/>
          <w:szCs w:val="24"/>
        </w:rPr>
        <w:t xml:space="preserve">in </w:t>
      </w:r>
      <w:r w:rsidR="000B5C81" w:rsidRPr="009811AA">
        <w:rPr>
          <w:rFonts w:ascii="Times New Roman" w:hAnsi="Times New Roman" w:cs="Times New Roman"/>
          <w:sz w:val="24"/>
          <w:szCs w:val="24"/>
        </w:rPr>
        <w:t xml:space="preserve">framing the research, the </w:t>
      </w:r>
      <w:r w:rsidR="00E561C8" w:rsidRPr="009811AA">
        <w:rPr>
          <w:rFonts w:ascii="Times New Roman" w:hAnsi="Times New Roman" w:cs="Times New Roman"/>
          <w:sz w:val="24"/>
          <w:szCs w:val="24"/>
        </w:rPr>
        <w:t xml:space="preserve">identification of </w:t>
      </w:r>
      <w:r w:rsidR="00E561C8" w:rsidRPr="009811AA">
        <w:rPr>
          <w:rFonts w:ascii="Times New Roman" w:hAnsi="Times New Roman" w:cs="Times New Roman"/>
          <w:sz w:val="24"/>
          <w:szCs w:val="24"/>
        </w:rPr>
        <w:lastRenderedPageBreak/>
        <w:t xml:space="preserve">under-reached and under-represented groups should form a component of the research rather </w:t>
      </w:r>
      <w:r>
        <w:rPr>
          <w:rFonts w:ascii="Times New Roman" w:hAnsi="Times New Roman" w:cs="Times New Roman"/>
          <w:sz w:val="24"/>
          <w:szCs w:val="24"/>
        </w:rPr>
        <w:t>than be accepted as established and that v</w:t>
      </w:r>
      <w:r w:rsidR="0097379E" w:rsidRPr="009811AA">
        <w:rPr>
          <w:rFonts w:ascii="Times New Roman" w:hAnsi="Times New Roman" w:cs="Times New Roman"/>
          <w:sz w:val="24"/>
          <w:szCs w:val="24"/>
        </w:rPr>
        <w:t xml:space="preserve">oter turnout and candidacy </w:t>
      </w:r>
      <w:r w:rsidRPr="009811AA">
        <w:rPr>
          <w:rFonts w:ascii="Times New Roman" w:hAnsi="Times New Roman" w:cs="Times New Roman"/>
          <w:sz w:val="24"/>
          <w:szCs w:val="24"/>
        </w:rPr>
        <w:t>should be a key focus for the meta-analysis.</w:t>
      </w:r>
    </w:p>
    <w:p w:rsidR="0097379E" w:rsidRDefault="00FC678B" w:rsidP="009811AA">
      <w:pPr>
        <w:pStyle w:val="ListParagraph"/>
        <w:numPr>
          <w:ilvl w:val="0"/>
          <w:numId w:val="2"/>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Members further suggested that a</w:t>
      </w:r>
      <w:r w:rsidR="009811AA">
        <w:rPr>
          <w:rFonts w:ascii="Times New Roman" w:hAnsi="Times New Roman" w:cs="Times New Roman"/>
          <w:sz w:val="24"/>
          <w:szCs w:val="24"/>
        </w:rPr>
        <w:t>s</w:t>
      </w:r>
      <w:r>
        <w:rPr>
          <w:rFonts w:ascii="Times New Roman" w:hAnsi="Times New Roman" w:cs="Times New Roman"/>
          <w:sz w:val="24"/>
          <w:szCs w:val="24"/>
        </w:rPr>
        <w:t xml:space="preserve"> work under this strand develops</w:t>
      </w:r>
      <w:r w:rsidR="009811AA">
        <w:rPr>
          <w:rFonts w:ascii="Times New Roman" w:hAnsi="Times New Roman" w:cs="Times New Roman"/>
          <w:sz w:val="24"/>
          <w:szCs w:val="24"/>
        </w:rPr>
        <w:t xml:space="preserve"> it </w:t>
      </w:r>
      <w:r>
        <w:rPr>
          <w:rFonts w:ascii="Times New Roman" w:hAnsi="Times New Roman" w:cs="Times New Roman"/>
          <w:sz w:val="24"/>
          <w:szCs w:val="24"/>
        </w:rPr>
        <w:t>is</w:t>
      </w:r>
      <w:r w:rsidR="009811AA">
        <w:rPr>
          <w:rFonts w:ascii="Times New Roman" w:hAnsi="Times New Roman" w:cs="Times New Roman"/>
          <w:sz w:val="24"/>
          <w:szCs w:val="24"/>
        </w:rPr>
        <w:t xml:space="preserve"> important that it considers structural barriers to participation. The </w:t>
      </w:r>
      <w:r w:rsidR="00705935" w:rsidRPr="009811AA">
        <w:rPr>
          <w:rFonts w:ascii="Times New Roman" w:hAnsi="Times New Roman" w:cs="Times New Roman"/>
          <w:sz w:val="24"/>
          <w:szCs w:val="24"/>
        </w:rPr>
        <w:t xml:space="preserve">relevance of political parties </w:t>
      </w:r>
      <w:r>
        <w:rPr>
          <w:rFonts w:ascii="Times New Roman" w:hAnsi="Times New Roman" w:cs="Times New Roman"/>
          <w:sz w:val="24"/>
          <w:szCs w:val="24"/>
        </w:rPr>
        <w:t>as</w:t>
      </w:r>
      <w:r w:rsidR="009811AA">
        <w:rPr>
          <w:rFonts w:ascii="Times New Roman" w:hAnsi="Times New Roman" w:cs="Times New Roman"/>
          <w:sz w:val="24"/>
          <w:szCs w:val="24"/>
        </w:rPr>
        <w:t xml:space="preserve"> gatekeepers in the process was referenced here.</w:t>
      </w:r>
    </w:p>
    <w:p w:rsidR="00FC678B" w:rsidRDefault="00FC678B" w:rsidP="00FC678B">
      <w:pPr>
        <w:pStyle w:val="ListParagraph"/>
        <w:spacing w:line="360" w:lineRule="auto"/>
        <w:ind w:left="284"/>
        <w:rPr>
          <w:rFonts w:ascii="Times New Roman" w:hAnsi="Times New Roman" w:cs="Times New Roman"/>
          <w:sz w:val="24"/>
          <w:szCs w:val="24"/>
        </w:rPr>
      </w:pPr>
    </w:p>
    <w:p w:rsidR="00FC678B" w:rsidRDefault="00FC678B" w:rsidP="00FC678B">
      <w:pPr>
        <w:pStyle w:val="ListParagraph"/>
        <w:spacing w:line="360" w:lineRule="auto"/>
        <w:ind w:left="284"/>
        <w:rPr>
          <w:rFonts w:ascii="Times New Roman" w:hAnsi="Times New Roman" w:cs="Times New Roman"/>
          <w:sz w:val="24"/>
          <w:szCs w:val="24"/>
        </w:rPr>
      </w:pPr>
    </w:p>
    <w:p w:rsidR="00FC678B" w:rsidRPr="009811AA" w:rsidRDefault="00FC678B" w:rsidP="00FC678B">
      <w:pPr>
        <w:pStyle w:val="ListParagraph"/>
        <w:spacing w:line="360" w:lineRule="auto"/>
        <w:ind w:left="284"/>
        <w:rPr>
          <w:rFonts w:ascii="Times New Roman" w:hAnsi="Times New Roman" w:cs="Times New Roman"/>
          <w:sz w:val="24"/>
          <w:szCs w:val="24"/>
        </w:rPr>
      </w:pPr>
    </w:p>
    <w:p w:rsidR="00DE1B36" w:rsidRPr="00DE1B36" w:rsidRDefault="00DE1B36" w:rsidP="00DE1B36">
      <w:pPr>
        <w:spacing w:line="360" w:lineRule="auto"/>
        <w:rPr>
          <w:rFonts w:ascii="Times New Roman" w:hAnsi="Times New Roman" w:cs="Times New Roman"/>
          <w:b/>
          <w:sz w:val="28"/>
          <w:szCs w:val="28"/>
        </w:rPr>
      </w:pPr>
      <w:r>
        <w:rPr>
          <w:rFonts w:ascii="Times New Roman" w:hAnsi="Times New Roman" w:cs="Times New Roman"/>
          <w:b/>
          <w:sz w:val="28"/>
          <w:szCs w:val="28"/>
        </w:rPr>
        <w:t>7</w:t>
      </w:r>
      <w:r w:rsidRPr="00DE1B36">
        <w:rPr>
          <w:rFonts w:ascii="Times New Roman" w:hAnsi="Times New Roman" w:cs="Times New Roman"/>
          <w:b/>
          <w:sz w:val="28"/>
          <w:szCs w:val="28"/>
        </w:rPr>
        <w:t>. Next steps</w:t>
      </w:r>
      <w:r w:rsidR="009811AA">
        <w:rPr>
          <w:rFonts w:ascii="Times New Roman" w:hAnsi="Times New Roman" w:cs="Times New Roman"/>
          <w:b/>
          <w:sz w:val="28"/>
          <w:szCs w:val="28"/>
        </w:rPr>
        <w:t xml:space="preserve"> &amp; AOB</w:t>
      </w:r>
    </w:p>
    <w:p w:rsidR="009811AA" w:rsidRDefault="009811AA" w:rsidP="00DE1B36">
      <w:pPr>
        <w:pStyle w:val="ListParagraph"/>
        <w:numPr>
          <w:ilvl w:val="0"/>
          <w:numId w:val="14"/>
        </w:numPr>
        <w:tabs>
          <w:tab w:val="left" w:pos="2307"/>
        </w:tabs>
        <w:spacing w:line="360" w:lineRule="auto"/>
        <w:rPr>
          <w:rFonts w:ascii="Times New Roman" w:hAnsi="Times New Roman" w:cs="Times New Roman"/>
          <w:sz w:val="24"/>
          <w:szCs w:val="24"/>
        </w:rPr>
      </w:pPr>
      <w:r>
        <w:rPr>
          <w:rFonts w:ascii="Times New Roman" w:hAnsi="Times New Roman" w:cs="Times New Roman"/>
          <w:sz w:val="24"/>
          <w:szCs w:val="24"/>
        </w:rPr>
        <w:t xml:space="preserve">Tim Carey briefly updated the Group on the work being done separately by </w:t>
      </w:r>
      <w:r w:rsidRPr="00EE28B5">
        <w:rPr>
          <w:rFonts w:ascii="Times New Roman" w:hAnsi="Times New Roman" w:cs="Times New Roman"/>
          <w:sz w:val="24"/>
          <w:szCs w:val="24"/>
        </w:rPr>
        <w:t>An Coimisiún</w:t>
      </w:r>
      <w:r>
        <w:rPr>
          <w:rFonts w:ascii="Times New Roman" w:hAnsi="Times New Roman" w:cs="Times New Roman"/>
          <w:sz w:val="24"/>
          <w:szCs w:val="24"/>
        </w:rPr>
        <w:t xml:space="preserve"> in the areas of voter engagement and education </w:t>
      </w:r>
      <w:r w:rsidR="00B920F9">
        <w:rPr>
          <w:rFonts w:ascii="Times New Roman" w:hAnsi="Times New Roman" w:cs="Times New Roman"/>
          <w:sz w:val="24"/>
          <w:szCs w:val="24"/>
        </w:rPr>
        <w:t>noting that this would feed into the research programme and vice versa.</w:t>
      </w:r>
    </w:p>
    <w:p w:rsidR="00B920F9" w:rsidRDefault="00B920F9" w:rsidP="00DE1B36">
      <w:pPr>
        <w:pStyle w:val="ListParagraph"/>
        <w:numPr>
          <w:ilvl w:val="0"/>
          <w:numId w:val="14"/>
        </w:numPr>
        <w:tabs>
          <w:tab w:val="left" w:pos="2307"/>
        </w:tabs>
        <w:spacing w:line="360" w:lineRule="auto"/>
        <w:rPr>
          <w:rFonts w:ascii="Times New Roman" w:hAnsi="Times New Roman" w:cs="Times New Roman"/>
          <w:sz w:val="24"/>
          <w:szCs w:val="24"/>
        </w:rPr>
      </w:pPr>
      <w:r>
        <w:rPr>
          <w:rFonts w:ascii="Times New Roman" w:hAnsi="Times New Roman" w:cs="Times New Roman"/>
          <w:sz w:val="24"/>
          <w:szCs w:val="24"/>
        </w:rPr>
        <w:t>It was agreed that the Group would meet again online before the end of the year.</w:t>
      </w:r>
    </w:p>
    <w:p w:rsidR="007E231A" w:rsidRPr="00DE1B36" w:rsidRDefault="007E231A" w:rsidP="00B920F9">
      <w:pPr>
        <w:pStyle w:val="ListParagraph"/>
        <w:tabs>
          <w:tab w:val="left" w:pos="2307"/>
        </w:tabs>
        <w:spacing w:line="360" w:lineRule="auto"/>
        <w:rPr>
          <w:rFonts w:ascii="Times New Roman" w:hAnsi="Times New Roman" w:cs="Times New Roman"/>
          <w:sz w:val="24"/>
          <w:szCs w:val="24"/>
        </w:rPr>
      </w:pPr>
    </w:p>
    <w:sectPr w:rsidR="007E231A" w:rsidRPr="00DE1B3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786" w:rsidRDefault="000D5786" w:rsidP="008D2C4A">
      <w:pPr>
        <w:spacing w:after="0" w:line="240" w:lineRule="auto"/>
      </w:pPr>
      <w:r>
        <w:separator/>
      </w:r>
    </w:p>
  </w:endnote>
  <w:endnote w:type="continuationSeparator" w:id="0">
    <w:p w:rsidR="000D5786" w:rsidRDefault="000D5786" w:rsidP="008D2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786" w:rsidRDefault="000D5786" w:rsidP="008D2C4A">
      <w:pPr>
        <w:spacing w:after="0" w:line="240" w:lineRule="auto"/>
      </w:pPr>
      <w:r>
        <w:separator/>
      </w:r>
    </w:p>
  </w:footnote>
  <w:footnote w:type="continuationSeparator" w:id="0">
    <w:p w:rsidR="000D5786" w:rsidRDefault="000D5786" w:rsidP="008D2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C4A" w:rsidRDefault="008D2C4A" w:rsidP="008D2C4A">
    <w:pPr>
      <w:pStyle w:val="Header"/>
      <w:jc w:val="center"/>
    </w:pPr>
    <w:r>
      <w:rPr>
        <w:noProof/>
        <w:lang w:eastAsia="en-IE"/>
      </w:rPr>
      <w:drawing>
        <wp:inline distT="0" distB="0" distL="0" distR="0" wp14:anchorId="1A6B584E" wp14:editId="232776A3">
          <wp:extent cx="2725420" cy="68897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5420" cy="6889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5485"/>
    <w:multiLevelType w:val="hybridMultilevel"/>
    <w:tmpl w:val="5D26CF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C2013D"/>
    <w:multiLevelType w:val="hybridMultilevel"/>
    <w:tmpl w:val="955212B6"/>
    <w:lvl w:ilvl="0" w:tplc="1809000F">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7141C1D"/>
    <w:multiLevelType w:val="hybridMultilevel"/>
    <w:tmpl w:val="58BEF9C0"/>
    <w:lvl w:ilvl="0" w:tplc="6DF27BFE">
      <w:start w:val="6"/>
      <w:numFmt w:val="decimal"/>
      <w:suff w:val="nothing"/>
      <w:lvlText w:val="%1."/>
      <w:lvlJc w:val="left"/>
      <w:pPr>
        <w:ind w:left="0" w:firstLine="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8C705C2"/>
    <w:multiLevelType w:val="hybridMultilevel"/>
    <w:tmpl w:val="5EF0730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A03777F"/>
    <w:multiLevelType w:val="hybridMultilevel"/>
    <w:tmpl w:val="2D2C6A6E"/>
    <w:lvl w:ilvl="0" w:tplc="33C69510">
      <w:start w:val="1"/>
      <w:numFmt w:val="decimal"/>
      <w:lvlText w:val="%1)"/>
      <w:lvlJc w:val="left"/>
      <w:pPr>
        <w:ind w:left="1004" w:hanging="360"/>
      </w:pPr>
      <w:rPr>
        <w:rFonts w:hint="default"/>
      </w:rPr>
    </w:lvl>
    <w:lvl w:ilvl="1" w:tplc="18090019" w:tentative="1">
      <w:start w:val="1"/>
      <w:numFmt w:val="lowerLetter"/>
      <w:lvlText w:val="%2."/>
      <w:lvlJc w:val="left"/>
      <w:pPr>
        <w:ind w:left="1724" w:hanging="360"/>
      </w:pPr>
    </w:lvl>
    <w:lvl w:ilvl="2" w:tplc="1809001B" w:tentative="1">
      <w:start w:val="1"/>
      <w:numFmt w:val="lowerRoman"/>
      <w:lvlText w:val="%3."/>
      <w:lvlJc w:val="right"/>
      <w:pPr>
        <w:ind w:left="2444" w:hanging="180"/>
      </w:pPr>
    </w:lvl>
    <w:lvl w:ilvl="3" w:tplc="1809000F" w:tentative="1">
      <w:start w:val="1"/>
      <w:numFmt w:val="decimal"/>
      <w:lvlText w:val="%4."/>
      <w:lvlJc w:val="left"/>
      <w:pPr>
        <w:ind w:left="3164" w:hanging="360"/>
      </w:pPr>
    </w:lvl>
    <w:lvl w:ilvl="4" w:tplc="18090019" w:tentative="1">
      <w:start w:val="1"/>
      <w:numFmt w:val="lowerLetter"/>
      <w:lvlText w:val="%5."/>
      <w:lvlJc w:val="left"/>
      <w:pPr>
        <w:ind w:left="3884" w:hanging="360"/>
      </w:pPr>
    </w:lvl>
    <w:lvl w:ilvl="5" w:tplc="1809001B" w:tentative="1">
      <w:start w:val="1"/>
      <w:numFmt w:val="lowerRoman"/>
      <w:lvlText w:val="%6."/>
      <w:lvlJc w:val="right"/>
      <w:pPr>
        <w:ind w:left="4604" w:hanging="180"/>
      </w:pPr>
    </w:lvl>
    <w:lvl w:ilvl="6" w:tplc="1809000F" w:tentative="1">
      <w:start w:val="1"/>
      <w:numFmt w:val="decimal"/>
      <w:lvlText w:val="%7."/>
      <w:lvlJc w:val="left"/>
      <w:pPr>
        <w:ind w:left="5324" w:hanging="360"/>
      </w:pPr>
    </w:lvl>
    <w:lvl w:ilvl="7" w:tplc="18090019" w:tentative="1">
      <w:start w:val="1"/>
      <w:numFmt w:val="lowerLetter"/>
      <w:lvlText w:val="%8."/>
      <w:lvlJc w:val="left"/>
      <w:pPr>
        <w:ind w:left="6044" w:hanging="360"/>
      </w:pPr>
    </w:lvl>
    <w:lvl w:ilvl="8" w:tplc="1809001B" w:tentative="1">
      <w:start w:val="1"/>
      <w:numFmt w:val="lowerRoman"/>
      <w:lvlText w:val="%9."/>
      <w:lvlJc w:val="right"/>
      <w:pPr>
        <w:ind w:left="6764" w:hanging="180"/>
      </w:pPr>
    </w:lvl>
  </w:abstractNum>
  <w:abstractNum w:abstractNumId="5" w15:restartNumberingAfterBreak="0">
    <w:nsid w:val="44C46704"/>
    <w:multiLevelType w:val="hybridMultilevel"/>
    <w:tmpl w:val="8AFC7B10"/>
    <w:lvl w:ilvl="0" w:tplc="BCBE77C6">
      <w:start w:val="6"/>
      <w:numFmt w:val="decimal"/>
      <w:suff w:val="nothing"/>
      <w:lvlText w:val="%1."/>
      <w:lvlJc w:val="left"/>
      <w:pPr>
        <w:ind w:left="0" w:firstLine="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83716CF"/>
    <w:multiLevelType w:val="hybridMultilevel"/>
    <w:tmpl w:val="697E70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858003C"/>
    <w:multiLevelType w:val="hybridMultilevel"/>
    <w:tmpl w:val="4F70E6FE"/>
    <w:lvl w:ilvl="0" w:tplc="9A8C8F0C">
      <w:start w:val="2"/>
      <w:numFmt w:val="bullet"/>
      <w:lvlText w:val="-"/>
      <w:lvlJc w:val="left"/>
      <w:pPr>
        <w:ind w:left="644" w:hanging="360"/>
      </w:pPr>
      <w:rPr>
        <w:rFonts w:ascii="Times New Roman" w:eastAsiaTheme="minorHAnsi" w:hAnsi="Times New Roman" w:cs="Times New Roman" w:hint="default"/>
        <w:b w:val="0"/>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8" w15:restartNumberingAfterBreak="0">
    <w:nsid w:val="5B396C6E"/>
    <w:multiLevelType w:val="hybridMultilevel"/>
    <w:tmpl w:val="046AD7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ECD3313"/>
    <w:multiLevelType w:val="hybridMultilevel"/>
    <w:tmpl w:val="110EC64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603E7CCA"/>
    <w:multiLevelType w:val="hybridMultilevel"/>
    <w:tmpl w:val="C4846E6C"/>
    <w:lvl w:ilvl="0" w:tplc="6B34345A">
      <w:start w:val="1"/>
      <w:numFmt w:val="decimal"/>
      <w:lvlText w:val="%1."/>
      <w:lvlJc w:val="left"/>
      <w:pPr>
        <w:ind w:left="1636" w:hanging="1636"/>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63BF7169"/>
    <w:multiLevelType w:val="hybridMultilevel"/>
    <w:tmpl w:val="26421F42"/>
    <w:lvl w:ilvl="0" w:tplc="D9229B44">
      <w:start w:val="1"/>
      <w:numFmt w:val="decimal"/>
      <w:suff w:val="nothing"/>
      <w:lvlText w:val="%1."/>
      <w:lvlJc w:val="left"/>
      <w:pPr>
        <w:ind w:left="2268" w:hanging="2268"/>
      </w:pPr>
      <w:rPr>
        <w:rFonts w:hint="default"/>
      </w:rPr>
    </w:lvl>
    <w:lvl w:ilvl="1" w:tplc="18090019" w:tentative="1">
      <w:start w:val="1"/>
      <w:numFmt w:val="lowerLetter"/>
      <w:lvlText w:val="%2."/>
      <w:lvlJc w:val="left"/>
      <w:pPr>
        <w:ind w:left="1582" w:hanging="360"/>
      </w:pPr>
    </w:lvl>
    <w:lvl w:ilvl="2" w:tplc="1809001B" w:tentative="1">
      <w:start w:val="1"/>
      <w:numFmt w:val="lowerRoman"/>
      <w:lvlText w:val="%3."/>
      <w:lvlJc w:val="right"/>
      <w:pPr>
        <w:ind w:left="2302" w:hanging="180"/>
      </w:pPr>
    </w:lvl>
    <w:lvl w:ilvl="3" w:tplc="1809000F" w:tentative="1">
      <w:start w:val="1"/>
      <w:numFmt w:val="decimal"/>
      <w:lvlText w:val="%4."/>
      <w:lvlJc w:val="left"/>
      <w:pPr>
        <w:ind w:left="3022" w:hanging="360"/>
      </w:pPr>
    </w:lvl>
    <w:lvl w:ilvl="4" w:tplc="18090019" w:tentative="1">
      <w:start w:val="1"/>
      <w:numFmt w:val="lowerLetter"/>
      <w:lvlText w:val="%5."/>
      <w:lvlJc w:val="left"/>
      <w:pPr>
        <w:ind w:left="3742" w:hanging="360"/>
      </w:pPr>
    </w:lvl>
    <w:lvl w:ilvl="5" w:tplc="1809001B" w:tentative="1">
      <w:start w:val="1"/>
      <w:numFmt w:val="lowerRoman"/>
      <w:lvlText w:val="%6."/>
      <w:lvlJc w:val="right"/>
      <w:pPr>
        <w:ind w:left="4462" w:hanging="180"/>
      </w:pPr>
    </w:lvl>
    <w:lvl w:ilvl="6" w:tplc="1809000F" w:tentative="1">
      <w:start w:val="1"/>
      <w:numFmt w:val="decimal"/>
      <w:lvlText w:val="%7."/>
      <w:lvlJc w:val="left"/>
      <w:pPr>
        <w:ind w:left="5182" w:hanging="360"/>
      </w:pPr>
    </w:lvl>
    <w:lvl w:ilvl="7" w:tplc="18090019" w:tentative="1">
      <w:start w:val="1"/>
      <w:numFmt w:val="lowerLetter"/>
      <w:lvlText w:val="%8."/>
      <w:lvlJc w:val="left"/>
      <w:pPr>
        <w:ind w:left="5902" w:hanging="360"/>
      </w:pPr>
    </w:lvl>
    <w:lvl w:ilvl="8" w:tplc="1809001B" w:tentative="1">
      <w:start w:val="1"/>
      <w:numFmt w:val="lowerRoman"/>
      <w:lvlText w:val="%9."/>
      <w:lvlJc w:val="right"/>
      <w:pPr>
        <w:ind w:left="6622" w:hanging="180"/>
      </w:pPr>
    </w:lvl>
  </w:abstractNum>
  <w:abstractNum w:abstractNumId="12" w15:restartNumberingAfterBreak="0">
    <w:nsid w:val="6E7F4E8C"/>
    <w:multiLevelType w:val="hybridMultilevel"/>
    <w:tmpl w:val="0CF68436"/>
    <w:lvl w:ilvl="0" w:tplc="82F6969A">
      <w:start w:val="5"/>
      <w:numFmt w:val="bullet"/>
      <w:lvlText w:val="-"/>
      <w:lvlJc w:val="left"/>
      <w:pPr>
        <w:ind w:left="644" w:hanging="360"/>
      </w:pPr>
      <w:rPr>
        <w:rFonts w:ascii="Times New Roman" w:eastAsiaTheme="minorHAnsi" w:hAnsi="Times New Roman" w:cs="Times New Roman"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13" w15:restartNumberingAfterBreak="0">
    <w:nsid w:val="76F86CC1"/>
    <w:multiLevelType w:val="hybridMultilevel"/>
    <w:tmpl w:val="D3D638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AF0280C"/>
    <w:multiLevelType w:val="hybridMultilevel"/>
    <w:tmpl w:val="0E24C40A"/>
    <w:lvl w:ilvl="0" w:tplc="9DDC7CB6">
      <w:start w:val="6"/>
      <w:numFmt w:val="decimal"/>
      <w:lvlText w:val="%1."/>
      <w:lvlJc w:val="left"/>
      <w:pPr>
        <w:ind w:left="1635" w:hanging="360"/>
      </w:pPr>
      <w:rPr>
        <w:rFonts w:hint="default"/>
      </w:rPr>
    </w:lvl>
    <w:lvl w:ilvl="1" w:tplc="18090019" w:tentative="1">
      <w:start w:val="1"/>
      <w:numFmt w:val="lowerLetter"/>
      <w:lvlText w:val="%2."/>
      <w:lvlJc w:val="left"/>
      <w:pPr>
        <w:ind w:left="1439" w:hanging="360"/>
      </w:pPr>
    </w:lvl>
    <w:lvl w:ilvl="2" w:tplc="1809001B" w:tentative="1">
      <w:start w:val="1"/>
      <w:numFmt w:val="lowerRoman"/>
      <w:lvlText w:val="%3."/>
      <w:lvlJc w:val="right"/>
      <w:pPr>
        <w:ind w:left="2159" w:hanging="180"/>
      </w:pPr>
    </w:lvl>
    <w:lvl w:ilvl="3" w:tplc="1809000F" w:tentative="1">
      <w:start w:val="1"/>
      <w:numFmt w:val="decimal"/>
      <w:lvlText w:val="%4."/>
      <w:lvlJc w:val="left"/>
      <w:pPr>
        <w:ind w:left="2879" w:hanging="360"/>
      </w:pPr>
    </w:lvl>
    <w:lvl w:ilvl="4" w:tplc="18090019" w:tentative="1">
      <w:start w:val="1"/>
      <w:numFmt w:val="lowerLetter"/>
      <w:lvlText w:val="%5."/>
      <w:lvlJc w:val="left"/>
      <w:pPr>
        <w:ind w:left="3599" w:hanging="360"/>
      </w:pPr>
    </w:lvl>
    <w:lvl w:ilvl="5" w:tplc="1809001B" w:tentative="1">
      <w:start w:val="1"/>
      <w:numFmt w:val="lowerRoman"/>
      <w:lvlText w:val="%6."/>
      <w:lvlJc w:val="right"/>
      <w:pPr>
        <w:ind w:left="4319" w:hanging="180"/>
      </w:pPr>
    </w:lvl>
    <w:lvl w:ilvl="6" w:tplc="1809000F" w:tentative="1">
      <w:start w:val="1"/>
      <w:numFmt w:val="decimal"/>
      <w:lvlText w:val="%7."/>
      <w:lvlJc w:val="left"/>
      <w:pPr>
        <w:ind w:left="5039" w:hanging="360"/>
      </w:pPr>
    </w:lvl>
    <w:lvl w:ilvl="7" w:tplc="18090019" w:tentative="1">
      <w:start w:val="1"/>
      <w:numFmt w:val="lowerLetter"/>
      <w:lvlText w:val="%8."/>
      <w:lvlJc w:val="left"/>
      <w:pPr>
        <w:ind w:left="5759" w:hanging="360"/>
      </w:pPr>
    </w:lvl>
    <w:lvl w:ilvl="8" w:tplc="1809001B" w:tentative="1">
      <w:start w:val="1"/>
      <w:numFmt w:val="lowerRoman"/>
      <w:lvlText w:val="%9."/>
      <w:lvlJc w:val="right"/>
      <w:pPr>
        <w:ind w:left="6479" w:hanging="180"/>
      </w:pPr>
    </w:lvl>
  </w:abstractNum>
  <w:num w:numId="1">
    <w:abstractNumId w:val="10"/>
  </w:num>
  <w:num w:numId="2">
    <w:abstractNumId w:val="0"/>
  </w:num>
  <w:num w:numId="3">
    <w:abstractNumId w:val="8"/>
  </w:num>
  <w:num w:numId="4">
    <w:abstractNumId w:val="13"/>
  </w:num>
  <w:num w:numId="5">
    <w:abstractNumId w:val="7"/>
  </w:num>
  <w:num w:numId="6">
    <w:abstractNumId w:val="3"/>
  </w:num>
  <w:num w:numId="7">
    <w:abstractNumId w:val="1"/>
  </w:num>
  <w:num w:numId="8">
    <w:abstractNumId w:val="12"/>
  </w:num>
  <w:num w:numId="9">
    <w:abstractNumId w:val="14"/>
  </w:num>
  <w:num w:numId="10">
    <w:abstractNumId w:val="5"/>
  </w:num>
  <w:num w:numId="11">
    <w:abstractNumId w:val="11"/>
  </w:num>
  <w:num w:numId="12">
    <w:abstractNumId w:val="4"/>
  </w:num>
  <w:num w:numId="13">
    <w:abstractNumId w:val="2"/>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C4A"/>
    <w:rsid w:val="0003060E"/>
    <w:rsid w:val="0003111E"/>
    <w:rsid w:val="00051530"/>
    <w:rsid w:val="000B5C81"/>
    <w:rsid w:val="000D5786"/>
    <w:rsid w:val="001362C2"/>
    <w:rsid w:val="0016392F"/>
    <w:rsid w:val="001D09F2"/>
    <w:rsid w:val="001E3902"/>
    <w:rsid w:val="00224CCD"/>
    <w:rsid w:val="002455BB"/>
    <w:rsid w:val="00252DC6"/>
    <w:rsid w:val="002822DF"/>
    <w:rsid w:val="002950A6"/>
    <w:rsid w:val="002E524F"/>
    <w:rsid w:val="002F141F"/>
    <w:rsid w:val="00367E09"/>
    <w:rsid w:val="00391684"/>
    <w:rsid w:val="004C1544"/>
    <w:rsid w:val="004C19AE"/>
    <w:rsid w:val="00510199"/>
    <w:rsid w:val="00553849"/>
    <w:rsid w:val="005B4874"/>
    <w:rsid w:val="005D3FE6"/>
    <w:rsid w:val="00605A67"/>
    <w:rsid w:val="00636870"/>
    <w:rsid w:val="00664978"/>
    <w:rsid w:val="00695299"/>
    <w:rsid w:val="00697D81"/>
    <w:rsid w:val="006D399D"/>
    <w:rsid w:val="00705935"/>
    <w:rsid w:val="007E231A"/>
    <w:rsid w:val="00802939"/>
    <w:rsid w:val="008244BE"/>
    <w:rsid w:val="008408CC"/>
    <w:rsid w:val="00874B14"/>
    <w:rsid w:val="0088211F"/>
    <w:rsid w:val="008D2C4A"/>
    <w:rsid w:val="0097379E"/>
    <w:rsid w:val="009811AA"/>
    <w:rsid w:val="009B31F5"/>
    <w:rsid w:val="009C3379"/>
    <w:rsid w:val="009D5B10"/>
    <w:rsid w:val="00A16006"/>
    <w:rsid w:val="00A85D07"/>
    <w:rsid w:val="00AB4B39"/>
    <w:rsid w:val="00AD4A5D"/>
    <w:rsid w:val="00AE4564"/>
    <w:rsid w:val="00B7668E"/>
    <w:rsid w:val="00B920F9"/>
    <w:rsid w:val="00BA040E"/>
    <w:rsid w:val="00BB02B5"/>
    <w:rsid w:val="00BB1158"/>
    <w:rsid w:val="00C37815"/>
    <w:rsid w:val="00C9102C"/>
    <w:rsid w:val="00D67554"/>
    <w:rsid w:val="00DE1B36"/>
    <w:rsid w:val="00E454DA"/>
    <w:rsid w:val="00E561C8"/>
    <w:rsid w:val="00E8280B"/>
    <w:rsid w:val="00EE28B5"/>
    <w:rsid w:val="00F11F87"/>
    <w:rsid w:val="00FC678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E4FB46-5C8D-45DC-B456-E1D575DB1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C4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2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C4A"/>
  </w:style>
  <w:style w:type="paragraph" w:styleId="Footer">
    <w:name w:val="footer"/>
    <w:basedOn w:val="Normal"/>
    <w:link w:val="FooterChar"/>
    <w:uiPriority w:val="99"/>
    <w:unhideWhenUsed/>
    <w:rsid w:val="008D2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C4A"/>
  </w:style>
  <w:style w:type="paragraph" w:styleId="ListParagraph">
    <w:name w:val="List Paragraph"/>
    <w:basedOn w:val="Normal"/>
    <w:uiPriority w:val="34"/>
    <w:qFormat/>
    <w:rsid w:val="0016392F"/>
    <w:pPr>
      <w:spacing w:line="259" w:lineRule="auto"/>
      <w:ind w:left="720"/>
      <w:contextualSpacing/>
    </w:pPr>
  </w:style>
  <w:style w:type="character" w:styleId="Hyperlink">
    <w:name w:val="Hyperlink"/>
    <w:basedOn w:val="DefaultParagraphFont"/>
    <w:uiPriority w:val="99"/>
    <w:unhideWhenUsed/>
    <w:rsid w:val="008244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88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eds.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Burgess (ELC)</dc:creator>
  <cp:keywords/>
  <dc:description/>
  <cp:lastModifiedBy>Annmarie Power (ELC)</cp:lastModifiedBy>
  <cp:revision>2</cp:revision>
  <dcterms:created xsi:type="dcterms:W3CDTF">2024-12-20T13:26:00Z</dcterms:created>
  <dcterms:modified xsi:type="dcterms:W3CDTF">2024-12-20T13:26:00Z</dcterms:modified>
</cp:coreProperties>
</file>