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93D6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hAnsi="Arial"/>
          <w:b/>
          <w:color w:val="004F9E"/>
          <w:sz w:val="40"/>
        </w:rPr>
        <w:t>Jak głosować</w:t>
      </w:r>
    </w:p>
    <w:p w14:paraId="62E46F80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Podczas głosowania w wyborach powszechnych otrzymasz do wypełnienia kartę do głosowania. Prawidłowe wypełnienie karty do głosowania ma kluczowe znaczenie dla zaliczenia ważnego głosu.</w:t>
      </w:r>
    </w:p>
    <w:p w14:paraId="70967DF4" w14:textId="7288918E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Wyborcy muszą wyrazić swoje preferencje wyborcze na karcie do głosowania, zaczynając</w:t>
      </w:r>
      <w:r w:rsidR="00067C6F">
        <w:rPr>
          <w:rFonts w:ascii="Arial" w:hAnsi="Arial"/>
          <w:color w:val="212529"/>
        </w:rPr>
        <w:t xml:space="preserve"> </w:t>
      </w:r>
      <w:r>
        <w:rPr>
          <w:rFonts w:ascii="Arial" w:hAnsi="Arial"/>
          <w:color w:val="212529"/>
        </w:rPr>
        <w:t>od wpisania numeru 1, a następnie kontynuując 2, 3, 4 itd. (głosując na dowolną liczbę kandydatów). Zacznij więc od</w:t>
      </w:r>
      <w:r w:rsidR="00573089">
        <w:rPr>
          <w:rFonts w:ascii="Arial" w:hAnsi="Arial"/>
          <w:color w:val="212529"/>
        </w:rPr>
        <w:t xml:space="preserve"> wpisania numeru</w:t>
      </w:r>
      <w:r>
        <w:rPr>
          <w:rFonts w:ascii="Arial" w:hAnsi="Arial"/>
          <w:color w:val="212529"/>
        </w:rPr>
        <w:t xml:space="preserve"> 1 na karcie do głosowania, w przeciwnym razie Twój głos nie zostanie policzony.</w:t>
      </w:r>
    </w:p>
    <w:p w14:paraId="586AEE87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hAnsi="Arial"/>
          <w:b/>
          <w:color w:val="004F9E"/>
          <w:sz w:val="40"/>
        </w:rPr>
        <w:t>Przygotowanie do głosowania</w:t>
      </w:r>
    </w:p>
    <w:p w14:paraId="194D98AC" w14:textId="14511CC8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 pierwszej kolejności należy sprawdzić, czy jest się uprawnionym do głosowania w tych wyborach. Szczegółowe informacje można znaleźć na stronie</w:t>
      </w:r>
      <w:r w:rsidR="008575B4">
        <w:rPr>
          <w:rFonts w:ascii="Arial" w:hAnsi="Arial"/>
          <w:color w:val="212529"/>
        </w:rPr>
        <w:t xml:space="preserve"> dotyczącej</w:t>
      </w:r>
      <w:r>
        <w:rPr>
          <w:rFonts w:ascii="Arial" w:hAnsi="Arial"/>
          <w:color w:val="212529"/>
        </w:rPr>
        <w:t> </w:t>
      </w:r>
      <w:hyperlink r:id="rId8" w:history="1">
        <w:r>
          <w:rPr>
            <w:rFonts w:ascii="Arial" w:hAnsi="Arial"/>
            <w:color w:val="0D6EFD"/>
            <w:u w:val="single"/>
          </w:rPr>
          <w:t>uprawnie</w:t>
        </w:r>
        <w:r w:rsidR="008A0309">
          <w:rPr>
            <w:rFonts w:ascii="Arial" w:hAnsi="Arial"/>
            <w:color w:val="0D6EFD"/>
            <w:u w:val="single"/>
          </w:rPr>
          <w:t>ń</w:t>
        </w:r>
        <w:r>
          <w:rPr>
            <w:rFonts w:ascii="Arial" w:hAnsi="Arial"/>
            <w:color w:val="0D6EFD"/>
            <w:u w:val="single"/>
          </w:rPr>
          <w:t xml:space="preserve"> wyborców</w:t>
        </w:r>
      </w:hyperlink>
      <w:r>
        <w:rPr>
          <w:rFonts w:ascii="Arial" w:hAnsi="Arial"/>
          <w:color w:val="212529"/>
        </w:rPr>
        <w:t>.</w:t>
      </w:r>
    </w:p>
    <w:p w14:paraId="50E6B9FA" w14:textId="44958DC1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Można łatwo zarejestrować się do głosowania lub sprawdzić, czy dane są dokładne i aktualne. Aby</w:t>
      </w:r>
      <w:r w:rsidR="00EB782F">
        <w:rPr>
          <w:rFonts w:ascii="Arial" w:hAnsi="Arial"/>
          <w:color w:val="212529"/>
        </w:rPr>
        <w:t xml:space="preserve"> to</w:t>
      </w:r>
      <w:r>
        <w:rPr>
          <w:rFonts w:ascii="Arial" w:hAnsi="Arial"/>
          <w:color w:val="212529"/>
        </w:rPr>
        <w:t xml:space="preserve"> zrobić, odwiedź stronę: </w:t>
      </w:r>
      <w:hyperlink r:id="rId9" w:history="1">
        <w:r>
          <w:rPr>
            <w:rFonts w:ascii="Arial" w:hAnsi="Arial"/>
            <w:color w:val="0D6EFD"/>
            <w:u w:val="single"/>
          </w:rPr>
          <w:t>www.checktheregister.ie</w:t>
        </w:r>
      </w:hyperlink>
      <w:r w:rsidR="0053487E">
        <w:t>.</w:t>
      </w:r>
    </w:p>
    <w:p w14:paraId="3E798E34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Po zarejestrowaniu się do głosowania i spełnieniu kryteriów uprawniających do głosowania w irlandzkich wyborach, przed dniem głosowania na zarejestrowany adres domowy zostanie wysłana karta informacyjna.</w:t>
      </w:r>
    </w:p>
    <w:p w14:paraId="58512752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hAnsi="Arial"/>
          <w:b/>
          <w:color w:val="004F9E"/>
          <w:sz w:val="40"/>
        </w:rPr>
        <w:t>Oddawanie głosu w wyborach</w:t>
      </w:r>
    </w:p>
    <w:p w14:paraId="3C5E6B1A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Po przybyciu do lokalu wyborczego w dniu głosowania zostaniesz poproszony o podanie swojego imienia i nazwiska oraz adresu. Możesz zostać poproszony o dowód tożsamości, więc przygotuj go do kontroli.</w:t>
      </w:r>
    </w:p>
    <w:p w14:paraId="0D3F9705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Jeśli pracownicy komisji wyborczej skutecznie zweryfikują tożsamość wyborcy, a jego nazwisko znajduje się w rejestrze wyborców, urzędnik prowadzący ostempluje niezbędne karty do głosowania i przekaże je wyborcy. Upewnij się, że karty do głosowania są ostemplowane. Jeśli nie zostaną ostemplowane, nie będą ważne.</w:t>
      </w:r>
    </w:p>
    <w:p w14:paraId="5B9154BC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Zabierz karty do głosowania do prywatnej kabiny do głosowania.</w:t>
      </w:r>
    </w:p>
    <w:p w14:paraId="716C99CB" w14:textId="77777777" w:rsidR="00904E5E" w:rsidRPr="00904E5E" w:rsidRDefault="00904E5E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14:ligatures w14:val="none"/>
        </w:rPr>
      </w:pPr>
      <w:r>
        <w:rPr>
          <w:rFonts w:ascii="Arial" w:hAnsi="Arial"/>
          <w:b/>
          <w:color w:val="004F9E"/>
          <w:sz w:val="40"/>
        </w:rPr>
        <w:t>Jak wypełnić kartę do głosowania</w:t>
      </w:r>
    </w:p>
    <w:p w14:paraId="6E54F75B" w14:textId="7C962DAB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Irlandia stosuje reprezentację proporcjonalną (RP) podczas głosowania w wyborach, w których każdy wyborca ma pojedynczy głos przechodni (PGP).</w:t>
      </w:r>
    </w:p>
    <w:p w14:paraId="4CA24C94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Reprezentacja proporcjonalna - pojedynczy głos przechodni (RP-PGP) jest używana podczas głosowania w:</w:t>
      </w:r>
    </w:p>
    <w:p w14:paraId="0960A09C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wyborach powszechnych</w:t>
      </w:r>
    </w:p>
    <w:p w14:paraId="5AFE4827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wyborach lokalnych</w:t>
      </w:r>
    </w:p>
    <w:p w14:paraId="6822E4F2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wyborach europejskich</w:t>
      </w:r>
    </w:p>
    <w:p w14:paraId="1DB5FD85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wyborach prezydenckich</w:t>
      </w:r>
    </w:p>
    <w:p w14:paraId="69CB967B" w14:textId="77777777" w:rsidR="00904E5E" w:rsidRPr="00904E5E" w:rsidRDefault="00904E5E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wyborach na burmistrza</w:t>
      </w:r>
    </w:p>
    <w:p w14:paraId="4258CB3E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lastRenderedPageBreak/>
        <w:t>Jedynym rodzajem głosowania w Irlandii, w którym nie stosuje się tego systemu, jest referendum.</w:t>
      </w:r>
    </w:p>
    <w:p w14:paraId="6379EC34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Korzystanie z systemu RP-PGP oznacza, że wyborcy mogą głosować na dowolną liczbę kandydatów w kolejności zgodnej z ich preferencjami.</w:t>
      </w:r>
    </w:p>
    <w:p w14:paraId="57676932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Karta do głosowania zawiera krótkie instrukcje dotyczące sposobu głosowania. Przeczytaj uważnie instrukcje na karcie do głosowania i postępuj zgodnie z nimi. Zapewnione zostaną ołówki, ale można przynieść własny długopis lub ołówek.</w:t>
      </w:r>
    </w:p>
    <w:p w14:paraId="353B88FE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Karta do głosowania będzie również zawierać listę nazwisk w porządku alfabetycznym, emblematy partii i wizerunki każdego kandydata. Po prawej stronie nazwiska każdego kandydata znajduje się pole wyboru. Zaznacz swoje preferencje dotyczące kandydatów w polu po prawej stronie.</w:t>
      </w:r>
    </w:p>
    <w:p w14:paraId="48034C58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Wpisz „1” w polu obok kandydata swojego pierwszego wyboru i, jeśli chcesz, wpisz „2” w polu obok kandydata drugiego wyboru, „3” w polu obok kandydata trzeciego wyboru itd.</w:t>
      </w:r>
    </w:p>
    <w:p w14:paraId="41949E2A" w14:textId="77777777" w:rsidR="00904E5E" w:rsidRPr="00904E5E" w:rsidRDefault="00904E5E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Wpisanie „1” obok kandydata oznacza: „Chcę głosować na tego kandydata”.</w:t>
      </w:r>
    </w:p>
    <w:p w14:paraId="7D84950F" w14:textId="77777777" w:rsidR="00904E5E" w:rsidRPr="00904E5E" w:rsidRDefault="00904E5E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Wpisanie „2” obok kandydata oznacza: „Jeśli mój kandydat pierwszego wyboru nie potrzebuje mojego głosu, ponieważ został już wybrany lub wykluczony z głosowania, chcę, aby mój głos trafił do tego drugiego kandydata”.</w:t>
      </w:r>
    </w:p>
    <w:p w14:paraId="62575E8D" w14:textId="77777777" w:rsidR="00904E5E" w:rsidRPr="00904E5E" w:rsidRDefault="00904E5E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Wpisanie „3” obok kandydata oznacza: „Jeśli kandydaci mojego pierwszego i drugiego wyboru nie potrzebują mojego głosu, chcę, aby mój głos trafił do tego trzeciego kandydata”.</w:t>
      </w:r>
    </w:p>
    <w:p w14:paraId="4CD33C09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Ten system głosowania zapewnia szeroki wybór. Możesz wybrać wielu różnych kandydatów i zaznaczyć ich według kolejności swoich preferencji. Możesz zaznaczyć swoje preferencje dla dowolnej liczby kandydatów. To Twoja decyzja.</w:t>
      </w:r>
    </w:p>
    <w:p w14:paraId="5EB305ED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Na</w:t>
      </w:r>
      <w:r>
        <w:rPr>
          <w:rFonts w:ascii="Arial" w:hAnsi="Arial"/>
          <w:b/>
          <w:color w:val="212529"/>
        </w:rPr>
        <w:t> karcie do</w:t>
      </w:r>
      <w:r>
        <w:rPr>
          <w:rFonts w:ascii="Arial" w:hAnsi="Arial"/>
          <w:color w:val="212529"/>
        </w:rPr>
        <w:t> </w:t>
      </w:r>
      <w:r>
        <w:rPr>
          <w:rFonts w:ascii="Arial" w:hAnsi="Arial"/>
          <w:b/>
          <w:bCs/>
          <w:color w:val="212529"/>
        </w:rPr>
        <w:t>głosowania</w:t>
      </w:r>
      <w:r>
        <w:rPr>
          <w:rFonts w:ascii="Arial" w:hAnsi="Arial"/>
          <w:color w:val="212529"/>
        </w:rPr>
        <w:t xml:space="preserve"> upewnij się, że zaczynasz od numeru „1”, potem „2”, potem „3” i tak dalej.</w:t>
      </w:r>
    </w:p>
    <w:p w14:paraId="14F73B14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Aby Twój głos został uwzględniony, zaznacz swoje preferencje wyraźnie.</w:t>
      </w:r>
    </w:p>
    <w:p w14:paraId="6BA229E8" w14:textId="072B3DF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 xml:space="preserve">Jeśli nie chcesz </w:t>
      </w:r>
      <w:r w:rsidR="007A1BB7">
        <w:rPr>
          <w:rFonts w:ascii="Arial" w:hAnsi="Arial"/>
          <w:color w:val="212529"/>
        </w:rPr>
        <w:t>zaznaczać</w:t>
      </w:r>
      <w:r>
        <w:rPr>
          <w:rFonts w:ascii="Arial" w:hAnsi="Arial"/>
          <w:color w:val="212529"/>
        </w:rPr>
        <w:t xml:space="preserve"> swoich preferencji dla wszystkich kandydatów na karcie do głosowania, pol</w:t>
      </w:r>
      <w:r w:rsidR="00F013CF">
        <w:rPr>
          <w:rFonts w:ascii="Arial" w:hAnsi="Arial"/>
          <w:color w:val="212529"/>
        </w:rPr>
        <w:t>a</w:t>
      </w:r>
      <w:r>
        <w:rPr>
          <w:rFonts w:ascii="Arial" w:hAnsi="Arial"/>
          <w:color w:val="212529"/>
        </w:rPr>
        <w:t xml:space="preserve"> obok tych, na których nie głosujesz, mus</w:t>
      </w:r>
      <w:r w:rsidR="00F013CF">
        <w:rPr>
          <w:rFonts w:ascii="Arial" w:hAnsi="Arial"/>
          <w:color w:val="212529"/>
        </w:rPr>
        <w:t>zą</w:t>
      </w:r>
      <w:r>
        <w:rPr>
          <w:rFonts w:ascii="Arial" w:hAnsi="Arial"/>
          <w:color w:val="212529"/>
        </w:rPr>
        <w:t xml:space="preserve"> pozostać puste.</w:t>
      </w:r>
    </w:p>
    <w:p w14:paraId="472E9999" w14:textId="6E7C94FA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 xml:space="preserve">Na karcie do głosowania nie należy umieszczać żadnych innych </w:t>
      </w:r>
      <w:r w:rsidR="001D358D">
        <w:rPr>
          <w:rFonts w:ascii="Arial" w:hAnsi="Arial"/>
          <w:color w:val="212529"/>
        </w:rPr>
        <w:t>oznaczeń</w:t>
      </w:r>
      <w:r>
        <w:rPr>
          <w:rFonts w:ascii="Arial" w:hAnsi="Arial"/>
          <w:color w:val="212529"/>
        </w:rPr>
        <w:t>. Jeśli to zrobisz, Twój głos może zostać uznany za nieważny i nie będzie brany pod uwagę.</w:t>
      </w:r>
    </w:p>
    <w:p w14:paraId="61C76736" w14:textId="7B21FB4E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 xml:space="preserve">Osoby niedowidzące będą mogły skorzystać z szablonu karty do głosowania dostępnego w każdym lokalu wyborczym. Więcej informacji można znaleźć na naszej stronie poświęconej </w:t>
      </w:r>
      <w:hyperlink r:id="rId10" w:history="1">
        <w:r>
          <w:rPr>
            <w:rFonts w:ascii="Arial" w:hAnsi="Arial"/>
            <w:color w:val="0D6EFD"/>
            <w:u w:val="single"/>
          </w:rPr>
          <w:t>dostępowi do głosowania</w:t>
        </w:r>
      </w:hyperlink>
      <w:r>
        <w:rPr>
          <w:rFonts w:ascii="Arial" w:hAnsi="Arial"/>
          <w:color w:val="212529"/>
        </w:rPr>
        <w:t>.</w:t>
      </w:r>
      <w:r w:rsidR="00826DE3">
        <w:rPr>
          <w:rFonts w:ascii="Arial" w:hAnsi="Arial"/>
          <w:color w:val="212529"/>
        </w:rPr>
        <w:t xml:space="preserve"> </w:t>
      </w:r>
    </w:p>
    <w:p w14:paraId="39CF5A49" w14:textId="7C99949B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Po oddaniu głosu należy złożyć kartę do głosowania i zwrócić ją, wrzucając</w:t>
      </w:r>
      <w:r w:rsidR="00826DE3">
        <w:rPr>
          <w:rFonts w:ascii="Arial" w:hAnsi="Arial"/>
          <w:color w:val="212529"/>
        </w:rPr>
        <w:t xml:space="preserve"> ją</w:t>
      </w:r>
      <w:r>
        <w:rPr>
          <w:rFonts w:ascii="Arial" w:hAnsi="Arial"/>
          <w:color w:val="212529"/>
        </w:rPr>
        <w:t xml:space="preserve"> do urny w tym samym lokalu.</w:t>
      </w:r>
    </w:p>
    <w:p w14:paraId="62C769ED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Za zarządzanie wyborami lokalnymi odpowiedzialny jest urzędnik wyborczy w samorządzie lokalnym. Każdy samorząd lokalny ponosi koszty przeprowadzenia własnych wyborów.</w:t>
      </w:r>
    </w:p>
    <w:p w14:paraId="173786E9" w14:textId="77777777" w:rsidR="00904E5E" w:rsidRPr="00904E5E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>
        <w:rPr>
          <w:rFonts w:ascii="Arial" w:hAnsi="Arial"/>
          <w:color w:val="212529"/>
        </w:rPr>
        <w:t>Zobacz więcej informacji na temat</w:t>
      </w:r>
      <w:r>
        <w:t xml:space="preserve"> </w:t>
      </w:r>
      <w:hyperlink r:id="rId11" w:history="1">
        <w:r>
          <w:rPr>
            <w:rFonts w:ascii="Arial" w:hAnsi="Arial"/>
            <w:color w:val="0D6EFD"/>
            <w:u w:val="single"/>
          </w:rPr>
          <w:t>systemu głosowania w Irlandii</w:t>
        </w:r>
      </w:hyperlink>
      <w:r>
        <w:rPr>
          <w:rFonts w:ascii="Arial" w:hAnsi="Arial"/>
          <w:color w:val="212529"/>
        </w:rPr>
        <w:t>.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  <w:num w:numId="2" w16cid:durableId="1595362317">
    <w:abstractNumId w:val="1"/>
  </w:num>
  <w:num w:numId="3" w16cid:durableId="2104102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067C6F"/>
    <w:rsid w:val="001D358D"/>
    <w:rsid w:val="003B0D31"/>
    <w:rsid w:val="00502CCE"/>
    <w:rsid w:val="0053487E"/>
    <w:rsid w:val="00573089"/>
    <w:rsid w:val="006336CE"/>
    <w:rsid w:val="007A1BB7"/>
    <w:rsid w:val="00826DE3"/>
    <w:rsid w:val="008575B4"/>
    <w:rsid w:val="008A0309"/>
    <w:rsid w:val="00904E5E"/>
    <w:rsid w:val="00A104A6"/>
    <w:rsid w:val="00D238F1"/>
    <w:rsid w:val="00DC3FF1"/>
    <w:rsid w:val="00DF17D9"/>
    <w:rsid w:val="00EB782F"/>
    <w:rsid w:val="00F0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7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7D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7D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voter-eligibilit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ie/irelands-voting-syst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ie/accessible-vo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4222</Characters>
  <Application>Microsoft Office Word</Application>
  <DocSecurity>0</DocSecurity>
  <Lines>35</Lines>
  <Paragraphs>9</Paragraphs>
  <ScaleCrop>false</ScaleCrop>
  <Company>BTS Desktop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Kalina Sw</cp:lastModifiedBy>
  <cp:revision>14</cp:revision>
  <dcterms:created xsi:type="dcterms:W3CDTF">2025-07-28T10:12:00Z</dcterms:created>
  <dcterms:modified xsi:type="dcterms:W3CDTF">2025-08-07T13:34:00Z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