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EE4A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>Wahlberechtigung</w:t>
      </w:r>
    </w:p>
    <w:p w14:paraId="392E7F99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Um bei einer Wahl wählen zu können, müssen Sie wahlberechtigt sein.</w:t>
      </w:r>
    </w:p>
    <w:p w14:paraId="47E1EDF1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Sie müssen:</w:t>
      </w:r>
    </w:p>
    <w:p w14:paraId="41721CD4" w14:textId="77777777" w:rsidR="00266808" w:rsidRPr="00266808" w:rsidRDefault="00266808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Am Wahltag 18 Jahre alt oder älter sein; und</w:t>
      </w:r>
    </w:p>
    <w:p w14:paraId="51C8C888" w14:textId="77777777" w:rsidR="00266808" w:rsidRPr="00266808" w:rsidRDefault="00266808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Ihren Wohnsitz in Irland haben; und</w:t>
      </w:r>
    </w:p>
    <w:p w14:paraId="1EC1E93E" w14:textId="77777777" w:rsidR="00266808" w:rsidRPr="00266808" w:rsidRDefault="00266808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hyperlink r:id="rId8" w:history="1">
        <w:r>
          <w:rPr>
            <w:rFonts w:ascii="Arial" w:hAnsi="Arial"/>
            <w:color w:val="0D6EFD"/>
            <w:sz w:val="20"/>
            <w:u w:val="single"/>
          </w:rPr>
          <w:t>im Wählerverzeichnis eingetragen sein</w:t>
        </w:r>
      </w:hyperlink>
      <w:r>
        <w:t>.</w:t>
      </w:r>
    </w:p>
    <w:p w14:paraId="101DAF37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 xml:space="preserve">Selbst wenn Sie wahlberechtigt sind, können Sie nur dann wählen, wenn Sie auch im </w:t>
      </w:r>
      <w:r>
        <w:rPr>
          <w:rFonts w:ascii="Arial" w:hAnsi="Arial"/>
          <w:i/>
          <w:iCs/>
          <w:color w:val="212529"/>
          <w:sz w:val="20"/>
        </w:rPr>
        <w:t>Wählerverzeichnis</w:t>
      </w:r>
      <w:r>
        <w:rPr>
          <w:rFonts w:ascii="Arial" w:hAnsi="Arial"/>
          <w:color w:val="212529"/>
          <w:sz w:val="20"/>
        </w:rPr>
        <w:t xml:space="preserve"> eingetragen sind. </w:t>
      </w:r>
    </w:p>
    <w:p w14:paraId="5DD79397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>Wer kann in einer Parlamentswahl wählen?</w:t>
      </w:r>
    </w:p>
    <w:p w14:paraId="3245F40E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In einer Parlamentswahl können Sie wählen, wenn:</w:t>
      </w:r>
    </w:p>
    <w:p w14:paraId="40B07BA7" w14:textId="77777777" w:rsidR="00266808" w:rsidRPr="00266808" w:rsidRDefault="00266808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Sie irischer oder britischer Staatsbürger mit Wohnsitz in Irland sind; und</w:t>
      </w:r>
    </w:p>
    <w:p w14:paraId="4D8482D8" w14:textId="77777777" w:rsidR="00266808" w:rsidRPr="00266808" w:rsidRDefault="00266808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am Wahltag Alter 18 alt oder älter sein; und</w:t>
      </w:r>
    </w:p>
    <w:p w14:paraId="6F9C75C0" w14:textId="77777777" w:rsidR="00266808" w:rsidRPr="00266808" w:rsidRDefault="00266808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hyperlink r:id="rId9" w:history="1">
        <w:r>
          <w:rPr>
            <w:rFonts w:ascii="Arial" w:hAnsi="Arial"/>
            <w:color w:val="0D6EFD"/>
            <w:sz w:val="20"/>
            <w:u w:val="single"/>
          </w:rPr>
          <w:t>im Wählerverzeichnis eingetragen sein</w:t>
        </w:r>
      </w:hyperlink>
      <w:r>
        <w:t>.</w:t>
      </w:r>
    </w:p>
    <w:p w14:paraId="605E4C6C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>Wer kann in einer Lokalwahl wählen?</w:t>
      </w:r>
    </w:p>
    <w:p w14:paraId="1CA6A6E0" w14:textId="4589C945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 xml:space="preserve">Jeder, der seinen gewöhnlichen Aufenthalt im Staat hat, ist </w:t>
      </w:r>
      <w:r w:rsidR="008E4422">
        <w:rPr>
          <w:rFonts w:ascii="Arial" w:hAnsi="Arial"/>
          <w:color w:val="212529"/>
          <w:sz w:val="20"/>
        </w:rPr>
        <w:t>berechtigt</w:t>
      </w:r>
      <w:r>
        <w:rPr>
          <w:rFonts w:ascii="Arial" w:hAnsi="Arial"/>
          <w:color w:val="212529"/>
          <w:sz w:val="20"/>
        </w:rPr>
        <w:t xml:space="preserve">, sich im Wählerverzeichnis </w:t>
      </w:r>
      <w:hyperlink r:id="rId10" w:history="1">
        <w:r>
          <w:rPr>
            <w:rFonts w:ascii="Arial" w:hAnsi="Arial"/>
            <w:color w:val="0D6EFD"/>
            <w:sz w:val="20"/>
            <w:u w:val="single"/>
          </w:rPr>
          <w:t>einzutragen</w:t>
        </w:r>
      </w:hyperlink>
      <w:r>
        <w:t>.</w:t>
      </w:r>
      <w:r>
        <w:rPr>
          <w:rFonts w:ascii="Arial" w:hAnsi="Arial"/>
          <w:color w:val="212529"/>
          <w:sz w:val="20"/>
        </w:rPr>
        <w:t> </w:t>
      </w:r>
      <w:r>
        <w:rPr>
          <w:rFonts w:ascii="Arial" w:hAnsi="Arial"/>
          <w:b/>
          <w:color w:val="212529"/>
          <w:sz w:val="20"/>
        </w:rPr>
        <w:t>Sie müssen kein irischer Staatsbürger sein, um bei einer Lokalwahl zu wählen.</w:t>
      </w:r>
    </w:p>
    <w:p w14:paraId="405C9878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Um bei einer Lokalwahl zu wählen, müssen Sie:</w:t>
      </w:r>
    </w:p>
    <w:p w14:paraId="3B521D2B" w14:textId="77777777" w:rsidR="00266808" w:rsidRPr="00266808" w:rsidRDefault="00266808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Mindestens 18 Jahre alt sein; und</w:t>
      </w:r>
    </w:p>
    <w:p w14:paraId="5835D1D6" w14:textId="77777777" w:rsidR="00266808" w:rsidRPr="00266808" w:rsidRDefault="00266808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im Gebiet der Lokalwahl leben; und</w:t>
      </w:r>
    </w:p>
    <w:p w14:paraId="23BFE911" w14:textId="77777777" w:rsidR="00266808" w:rsidRPr="00266808" w:rsidRDefault="00266808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im Wählerverzeichnis eingetragen sein.,</w:t>
      </w:r>
    </w:p>
    <w:p w14:paraId="145D015A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>Wer kann bei einer Europaparlamentswahl wählen?</w:t>
      </w:r>
    </w:p>
    <w:p w14:paraId="4F099ACF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Jeder irische Staatsbürger, der 18 Jahre alt oder älter ist und im Wählerverzeichnis eingetragen ist, kann bei einer Europawahl wählen. Sollten Sie irischer Staatsbürger sein, aber in einem anderen EU-Mitgliedsstaat leben, können Sie in jenem Land wählen.</w:t>
      </w:r>
    </w:p>
    <w:p w14:paraId="3E84CB1F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 xml:space="preserve">Sollten Sie aus einem anderen EU-Mitgliedsstaat kommen, aber in Irland leben, können Sie bei der Europawahl in Irland wählen. Dafür muss Ihr Name im </w:t>
      </w:r>
      <w:hyperlink r:id="rId11" w:history="1">
        <w:r>
          <w:rPr>
            <w:rFonts w:ascii="Arial" w:hAnsi="Arial"/>
            <w:color w:val="0D6EFD"/>
            <w:sz w:val="20"/>
            <w:u w:val="single"/>
          </w:rPr>
          <w:t>Wählerverzeichnis</w:t>
        </w:r>
      </w:hyperlink>
      <w:r>
        <w:rPr>
          <w:rFonts w:ascii="Arial" w:hAnsi="Arial"/>
          <w:color w:val="212529"/>
          <w:sz w:val="20"/>
        </w:rPr>
        <w:t xml:space="preserve"> eingetragen sein.</w:t>
      </w:r>
    </w:p>
    <w:p w14:paraId="07712886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 xml:space="preserve">Wenn Sie EU-Bürger sind, aber sich bei der letzten Europawahl nicht in Irland im Wählerverzeichnis eingetragen haben, müssen Sie die Eintragung beantragen und eine eidesstattliche Erklärung abgeben </w:t>
      </w:r>
      <w:hyperlink r:id="rId12" w:history="1">
        <w:r>
          <w:rPr>
            <w:rFonts w:ascii="Arial" w:hAnsi="Arial"/>
            <w:color w:val="0D6EFD"/>
            <w:sz w:val="20"/>
            <w:u w:val="single"/>
          </w:rPr>
          <w:t>EP1</w:t>
        </w:r>
      </w:hyperlink>
      <w:r>
        <w:rPr>
          <w:rFonts w:ascii="Arial" w:hAnsi="Arial"/>
          <w:color w:val="212529"/>
          <w:sz w:val="20"/>
        </w:rPr>
        <w:t>. Um doppelte Stimmabgabe zu vermeiden, wird die eidesstattliche Erklärung an Ihren Heimatmitgliedsstaat geschickt.</w:t>
      </w:r>
    </w:p>
    <w:p w14:paraId="1B2C625E" w14:textId="3F897C3B" w:rsidR="00266808" w:rsidRPr="00266808" w:rsidRDefault="008E4422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proofErr w:type="spellStart"/>
      <w:r>
        <w:rPr>
          <w:rFonts w:ascii="Arial" w:hAnsi="Arial"/>
          <w:b/>
          <w:color w:val="212529"/>
          <w:sz w:val="20"/>
        </w:rPr>
        <w:t>SIe</w:t>
      </w:r>
      <w:proofErr w:type="spellEnd"/>
      <w:r w:rsidR="00266808">
        <w:rPr>
          <w:rFonts w:ascii="Arial" w:hAnsi="Arial"/>
          <w:b/>
          <w:color w:val="212529"/>
          <w:sz w:val="20"/>
        </w:rPr>
        <w:t xml:space="preserve"> können bei der Europawahl nicht in mehr als einem Land oder einem Wahlkreis wählen</w:t>
      </w:r>
    </w:p>
    <w:p w14:paraId="10C660C8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>Wer kann bei einer Volksabstimmung wählen?</w:t>
      </w:r>
    </w:p>
    <w:p w14:paraId="257B87B7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Bei einer Volksabstimmung können Sie wählen, wenn:</w:t>
      </w:r>
    </w:p>
    <w:p w14:paraId="0F122DA8" w14:textId="77777777" w:rsidR="00266808" w:rsidRPr="00266808" w:rsidRDefault="00266808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lastRenderedPageBreak/>
        <w:t>Sie irischer Staatsbürger sind; und</w:t>
      </w:r>
    </w:p>
    <w:p w14:paraId="476E4605" w14:textId="77777777" w:rsidR="00266808" w:rsidRPr="00266808" w:rsidRDefault="00266808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im Wählerverzeichnis, im Briefwahlverzeichnis oder im Sonderfallverzeichnis eingetragen sind; und</w:t>
      </w:r>
    </w:p>
    <w:p w14:paraId="6C810C4C" w14:textId="77777777" w:rsidR="00266808" w:rsidRPr="00266808" w:rsidRDefault="00266808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am Wahltag 18 Jahre alt oder älter sind.</w:t>
      </w:r>
    </w:p>
    <w:p w14:paraId="2DC1C1B0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 xml:space="preserve">Wer kann in einer </w:t>
      </w:r>
      <w:proofErr w:type="spellStart"/>
      <w:r>
        <w:rPr>
          <w:rFonts w:ascii="Arial" w:hAnsi="Arial"/>
          <w:b/>
          <w:color w:val="004F9E"/>
          <w:sz w:val="36"/>
        </w:rPr>
        <w:t>Seanad</w:t>
      </w:r>
      <w:proofErr w:type="spellEnd"/>
      <w:r>
        <w:rPr>
          <w:rFonts w:ascii="Arial" w:hAnsi="Arial"/>
          <w:b/>
          <w:color w:val="004F9E"/>
          <w:sz w:val="36"/>
        </w:rPr>
        <w:t>-Wahl wählen?</w:t>
      </w:r>
    </w:p>
    <w:p w14:paraId="7D303CFF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 xml:space="preserve">Um bei einer </w:t>
      </w:r>
      <w:proofErr w:type="spellStart"/>
      <w:r>
        <w:rPr>
          <w:rFonts w:ascii="Arial" w:hAnsi="Arial"/>
          <w:color w:val="212529"/>
          <w:sz w:val="20"/>
        </w:rPr>
        <w:t>Seanad</w:t>
      </w:r>
      <w:proofErr w:type="spellEnd"/>
      <w:r>
        <w:rPr>
          <w:rFonts w:ascii="Arial" w:hAnsi="Arial"/>
          <w:color w:val="212529"/>
          <w:sz w:val="20"/>
        </w:rPr>
        <w:t>-Wahl wählen zu können, müssen Sie irischer Staatsbürger sein und eine der folgenden Bedingungen erfüllen:</w:t>
      </w:r>
    </w:p>
    <w:p w14:paraId="3EA10E74" w14:textId="77777777" w:rsidR="00266808" w:rsidRPr="00266808" w:rsidRDefault="00266808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 xml:space="preserve">Sie sind Absolvent der National University </w:t>
      </w:r>
      <w:proofErr w:type="spellStart"/>
      <w:r>
        <w:rPr>
          <w:rFonts w:ascii="Arial" w:hAnsi="Arial"/>
          <w:color w:val="212529"/>
          <w:sz w:val="20"/>
        </w:rPr>
        <w:t>of</w:t>
      </w:r>
      <w:proofErr w:type="spellEnd"/>
      <w:r>
        <w:rPr>
          <w:rFonts w:ascii="Arial" w:hAnsi="Arial"/>
          <w:color w:val="212529"/>
          <w:sz w:val="20"/>
        </w:rPr>
        <w:t xml:space="preserve"> </w:t>
      </w:r>
      <w:proofErr w:type="spellStart"/>
      <w:r>
        <w:rPr>
          <w:rFonts w:ascii="Arial" w:hAnsi="Arial"/>
          <w:color w:val="212529"/>
          <w:sz w:val="20"/>
        </w:rPr>
        <w:t>Ireland</w:t>
      </w:r>
      <w:proofErr w:type="spellEnd"/>
      <w:r>
        <w:rPr>
          <w:rFonts w:ascii="Arial" w:hAnsi="Arial"/>
          <w:color w:val="212529"/>
          <w:sz w:val="20"/>
        </w:rPr>
        <w:t xml:space="preserve"> (oder eines von der NUI anerkannten Colleges)</w:t>
      </w:r>
    </w:p>
    <w:p w14:paraId="43B44FE2" w14:textId="77777777" w:rsidR="00266808" w:rsidRPr="00266808" w:rsidRDefault="00266808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Sie sind Absolvent des Trinity College</w:t>
      </w:r>
    </w:p>
    <w:p w14:paraId="77695F79" w14:textId="77777777" w:rsidR="00266808" w:rsidRPr="00266808" w:rsidRDefault="00266808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 xml:space="preserve">Sie sind Mitglied des </w:t>
      </w:r>
      <w:proofErr w:type="spellStart"/>
      <w:r>
        <w:rPr>
          <w:rFonts w:ascii="Arial" w:hAnsi="Arial"/>
          <w:color w:val="212529"/>
          <w:sz w:val="20"/>
        </w:rPr>
        <w:t>Dáil</w:t>
      </w:r>
      <w:proofErr w:type="spellEnd"/>
      <w:r>
        <w:rPr>
          <w:rFonts w:ascii="Arial" w:hAnsi="Arial"/>
          <w:color w:val="212529"/>
          <w:sz w:val="20"/>
        </w:rPr>
        <w:t xml:space="preserve"> Eireann (ein </w:t>
      </w:r>
      <w:proofErr w:type="spellStart"/>
      <w:r>
        <w:rPr>
          <w:rFonts w:ascii="Arial" w:hAnsi="Arial"/>
          <w:i/>
          <w:color w:val="212529"/>
          <w:sz w:val="20"/>
        </w:rPr>
        <w:t>Teachta</w:t>
      </w:r>
      <w:proofErr w:type="spellEnd"/>
      <w:r>
        <w:rPr>
          <w:rFonts w:ascii="Arial" w:hAnsi="Arial"/>
          <w:i/>
          <w:color w:val="212529"/>
          <w:sz w:val="20"/>
        </w:rPr>
        <w:t xml:space="preserve"> </w:t>
      </w:r>
      <w:proofErr w:type="spellStart"/>
      <w:r>
        <w:rPr>
          <w:rFonts w:ascii="Arial" w:hAnsi="Arial"/>
          <w:i/>
          <w:color w:val="212529"/>
          <w:sz w:val="20"/>
        </w:rPr>
        <w:t>Dála</w:t>
      </w:r>
      <w:proofErr w:type="spellEnd"/>
      <w:r>
        <w:rPr>
          <w:rFonts w:ascii="Arial" w:hAnsi="Arial"/>
          <w:color w:val="212529"/>
          <w:sz w:val="20"/>
        </w:rPr>
        <w:t>, oder TD)</w:t>
      </w:r>
    </w:p>
    <w:p w14:paraId="2080A503" w14:textId="77777777" w:rsidR="00266808" w:rsidRPr="00266808" w:rsidRDefault="00266808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 xml:space="preserve">Sie sind ausscheidendes Mitglied des </w:t>
      </w:r>
      <w:proofErr w:type="spellStart"/>
      <w:r>
        <w:rPr>
          <w:rFonts w:ascii="Arial" w:hAnsi="Arial"/>
          <w:color w:val="212529"/>
          <w:sz w:val="20"/>
        </w:rPr>
        <w:t>Seanad</w:t>
      </w:r>
      <w:proofErr w:type="spellEnd"/>
    </w:p>
    <w:p w14:paraId="024727E7" w14:textId="77777777" w:rsidR="00266808" w:rsidRPr="00266808" w:rsidRDefault="00266808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Sie sind Mitglied eines County- oder Stadtrates (ein Ratsmitglied)</w:t>
      </w:r>
    </w:p>
    <w:p w14:paraId="7ED28B27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Sofern Sie wahlberechtigt sind, können Sie in den Wahlkreisen der NUI und des Trinity College auch dann abstimmen, wenn Sie Ihren Wohnsitz außerhalb Irlands haben.</w:t>
      </w:r>
    </w:p>
    <w:p w14:paraId="6E3146E3" w14:textId="186FAA18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>Wer kann in einer Präsiden</w:t>
      </w:r>
      <w:r w:rsidR="008E4422">
        <w:rPr>
          <w:rFonts w:ascii="Arial" w:hAnsi="Arial"/>
          <w:b/>
          <w:color w:val="004F9E"/>
          <w:sz w:val="36"/>
        </w:rPr>
        <w:t>t</w:t>
      </w:r>
      <w:r>
        <w:rPr>
          <w:rFonts w:ascii="Arial" w:hAnsi="Arial"/>
          <w:b/>
          <w:color w:val="004F9E"/>
          <w:sz w:val="36"/>
        </w:rPr>
        <w:t>schaftswahl wählen?</w:t>
      </w:r>
    </w:p>
    <w:p w14:paraId="73795CA3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Um bei einer Präsidentschaftswahl zu wählen, müssen Sie:</w:t>
      </w:r>
    </w:p>
    <w:p w14:paraId="11E3C1E5" w14:textId="77777777" w:rsidR="00266808" w:rsidRPr="00266808" w:rsidRDefault="00266808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irischer Staatsbürger sind; und</w:t>
      </w:r>
    </w:p>
    <w:p w14:paraId="69921839" w14:textId="77777777" w:rsidR="00266808" w:rsidRPr="00266808" w:rsidRDefault="00266808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18 Jahre alt oder älter sein; und</w:t>
      </w:r>
    </w:p>
    <w:p w14:paraId="24B83F17" w14:textId="77777777" w:rsidR="00266808" w:rsidRPr="00266808" w:rsidRDefault="00266808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Ihren gewöhnlichen Aufenthalt in Irland haben; und</w:t>
      </w:r>
    </w:p>
    <w:p w14:paraId="4B591CE9" w14:textId="77777777" w:rsidR="00266808" w:rsidRPr="00266808" w:rsidRDefault="00266808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im Wählerverzeichnis eingetragen sein.</w:t>
      </w:r>
    </w:p>
    <w:p w14:paraId="34B70264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>Wer kann bei der Bürgermeisterwahl in Limerick wählen?</w:t>
      </w:r>
    </w:p>
    <w:p w14:paraId="6BE397CF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Um bei der Wahl des Bürgermeisters von Limerick wählen zu können, müssen Sie:</w:t>
      </w:r>
    </w:p>
    <w:p w14:paraId="1543C61B" w14:textId="77777777" w:rsidR="00266808" w:rsidRPr="00266808" w:rsidRDefault="00266808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18 Jahre alt sein; und</w:t>
      </w:r>
    </w:p>
    <w:p w14:paraId="6413AE7B" w14:textId="77777777" w:rsidR="00266808" w:rsidRPr="00266808" w:rsidRDefault="00266808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Ihren gewöhnlichen Aufenthalt im Staat haben; und</w:t>
      </w:r>
    </w:p>
    <w:p w14:paraId="6219991F" w14:textId="77777777" w:rsidR="00266808" w:rsidRPr="00266808" w:rsidRDefault="00266808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in der Stadt Limerick und den Wahlkreisen der County im Wählerverzeichnis eingetragen sind.</w:t>
      </w:r>
    </w:p>
    <w:p w14:paraId="1319F910" w14:textId="77777777" w:rsidR="006336CE" w:rsidRDefault="006336CE"/>
    <w:sectPr w:rsidR="00633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5007"/>
    <w:multiLevelType w:val="multilevel"/>
    <w:tmpl w:val="C7E0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E721D"/>
    <w:multiLevelType w:val="multilevel"/>
    <w:tmpl w:val="24CA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B412C"/>
    <w:multiLevelType w:val="multilevel"/>
    <w:tmpl w:val="00D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D5902"/>
    <w:multiLevelType w:val="multilevel"/>
    <w:tmpl w:val="C4C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73278"/>
    <w:multiLevelType w:val="multilevel"/>
    <w:tmpl w:val="B1F2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A13AA"/>
    <w:multiLevelType w:val="multilevel"/>
    <w:tmpl w:val="2546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03968"/>
    <w:multiLevelType w:val="multilevel"/>
    <w:tmpl w:val="174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C1059"/>
    <w:multiLevelType w:val="multilevel"/>
    <w:tmpl w:val="B394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B61249"/>
    <w:multiLevelType w:val="multilevel"/>
    <w:tmpl w:val="82BE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369">
    <w:abstractNumId w:val="1"/>
  </w:num>
  <w:num w:numId="2" w16cid:durableId="1595362317">
    <w:abstractNumId w:val="4"/>
  </w:num>
  <w:num w:numId="3" w16cid:durableId="2104102732">
    <w:abstractNumId w:val="7"/>
  </w:num>
  <w:num w:numId="4" w16cid:durableId="37512528">
    <w:abstractNumId w:val="9"/>
  </w:num>
  <w:num w:numId="5" w16cid:durableId="2122991011">
    <w:abstractNumId w:val="8"/>
  </w:num>
  <w:num w:numId="6" w16cid:durableId="884100672">
    <w:abstractNumId w:val="5"/>
  </w:num>
  <w:num w:numId="7" w16cid:durableId="1803383865">
    <w:abstractNumId w:val="0"/>
  </w:num>
  <w:num w:numId="8" w16cid:durableId="656226116">
    <w:abstractNumId w:val="2"/>
  </w:num>
  <w:num w:numId="9" w16cid:durableId="682702853">
    <w:abstractNumId w:val="3"/>
  </w:num>
  <w:num w:numId="10" w16cid:durableId="2068993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9"/>
    <w:rsid w:val="00266808"/>
    <w:rsid w:val="00502CCE"/>
    <w:rsid w:val="0058433F"/>
    <w:rsid w:val="006336CE"/>
    <w:rsid w:val="008E4422"/>
    <w:rsid w:val="00904E5E"/>
    <w:rsid w:val="00D238F1"/>
    <w:rsid w:val="00D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17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17D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17D9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17D9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17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cktheregister.ie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hecktheregister.ie/en-IE/for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hecktheregister.ie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hecktheregister.i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lectoralcommission.ie/check-the-regist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Props1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D82664-399A-4A6F-9F52-1D94CFEA4EE4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da10bc8-9165-401f-b713-ca16647211c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3105</Characters>
  <Application>Microsoft Office Word</Application>
  <DocSecurity>0</DocSecurity>
  <Lines>25</Lines>
  <Paragraphs>7</Paragraphs>
  <ScaleCrop>false</ScaleCrop>
  <Company>BTS Desktop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Higgins (ELC)</dc:creator>
  <cp:keywords/>
  <dc:description/>
  <cp:lastModifiedBy>Stephan Fromhold</cp:lastModifiedBy>
  <cp:revision>3</cp:revision>
  <dcterms:created xsi:type="dcterms:W3CDTF">2025-07-28T10:13:00Z</dcterms:created>
  <dcterms:modified xsi:type="dcterms:W3CDTF">2025-08-07T16:20:00Z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Series">
    <vt:lpwstr>1;#032|55eb9c9a-a963-4b39-9530-a6b46cb9ca08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