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CC0B" w14:textId="147CF24D"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3389E5F" wp14:editId="5E208CD5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7DDD" w14:textId="300DE13D" w:rsidR="00C57A95" w:rsidRPr="00C2101E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</w:rPr>
      </w:pPr>
      <w:r w:rsidRPr="00C2101E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14:paraId="77A16624" w14:textId="055B7B3F" w:rsidR="00C57A95" w:rsidRPr="00C2101E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C2101E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C2101E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693365" w:rsidRPr="00C2101E">
        <w:rPr>
          <w:rFonts w:ascii="Georgia" w:eastAsia="Times New Roman" w:hAnsi="Georgia"/>
          <w:b/>
          <w:color w:val="002060"/>
          <w:sz w:val="28"/>
          <w:szCs w:val="28"/>
        </w:rPr>
        <w:t>0</w:t>
      </w:r>
      <w:r w:rsidR="00157B94" w:rsidRPr="00C2101E">
        <w:rPr>
          <w:rFonts w:ascii="Georgia" w:eastAsia="Times New Roman" w:hAnsi="Georgia"/>
          <w:b/>
          <w:color w:val="002060"/>
          <w:sz w:val="28"/>
          <w:szCs w:val="28"/>
        </w:rPr>
        <w:t>4</w:t>
      </w:r>
      <w:r w:rsidR="00693365" w:rsidRPr="00C2101E">
        <w:rPr>
          <w:rFonts w:ascii="Georgia" w:eastAsia="Times New Roman" w:hAnsi="Georgia"/>
          <w:b/>
          <w:color w:val="002060"/>
          <w:sz w:val="28"/>
          <w:szCs w:val="28"/>
        </w:rPr>
        <w:t>/25</w:t>
      </w:r>
      <w:r w:rsidRPr="00C2101E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693365" w:rsidRPr="00C2101E">
        <w:rPr>
          <w:rFonts w:ascii="Georgia" w:eastAsia="Times New Roman" w:hAnsi="Georgia"/>
          <w:b/>
          <w:color w:val="002060"/>
          <w:sz w:val="28"/>
          <w:szCs w:val="28"/>
        </w:rPr>
        <w:t>8</w:t>
      </w:r>
      <w:r w:rsidR="00497E6C" w:rsidRPr="00C2101E">
        <w:rPr>
          <w:rFonts w:ascii="Georgia" w:eastAsia="Times New Roman" w:hAnsi="Georgia"/>
          <w:b/>
          <w:color w:val="002060"/>
          <w:sz w:val="28"/>
          <w:szCs w:val="28"/>
        </w:rPr>
        <w:t>.00</w:t>
      </w:r>
      <w:r w:rsidR="00282896" w:rsidRPr="00C2101E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C2101E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B51830" w:rsidRPr="00C2101E">
        <w:rPr>
          <w:rFonts w:ascii="Georgia" w:eastAsia="Times New Roman" w:hAnsi="Georgia"/>
          <w:b/>
          <w:color w:val="002060"/>
          <w:sz w:val="28"/>
          <w:szCs w:val="28"/>
        </w:rPr>
        <w:t>5 June</w:t>
      </w:r>
      <w:r w:rsidR="00693365" w:rsidRPr="00C2101E">
        <w:rPr>
          <w:rFonts w:ascii="Georgia" w:eastAsia="Times New Roman" w:hAnsi="Georgia"/>
          <w:b/>
          <w:color w:val="002060"/>
          <w:sz w:val="28"/>
          <w:szCs w:val="28"/>
        </w:rPr>
        <w:t xml:space="preserve"> 2025</w:t>
      </w:r>
      <w:r w:rsidR="000066CC" w:rsidRPr="00C2101E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 w:rsidRPr="00C2101E">
        <w:rPr>
          <w:rFonts w:ascii="Georgia" w:eastAsia="Times New Roman" w:hAnsi="Georgia"/>
          <w:i/>
          <w:color w:val="002060"/>
          <w:sz w:val="28"/>
          <w:szCs w:val="28"/>
        </w:rPr>
        <w:t>(</w:t>
      </w:r>
      <w:r w:rsidR="00197663" w:rsidRPr="00C2101E">
        <w:rPr>
          <w:rFonts w:ascii="Georgia" w:eastAsia="Times New Roman" w:hAnsi="Georgia"/>
          <w:i/>
          <w:color w:val="002060"/>
          <w:sz w:val="28"/>
          <w:szCs w:val="28"/>
        </w:rPr>
        <w:t>3</w:t>
      </w:r>
      <w:r w:rsidR="000066CC" w:rsidRPr="00C2101E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14:paraId="05D871A3" w14:textId="5F699FAD" w:rsidR="002A4429" w:rsidRPr="00C2101E" w:rsidRDefault="00282896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C2101E">
        <w:rPr>
          <w:rFonts w:ascii="Georgia" w:eastAsia="Times New Roman" w:hAnsi="Georgia"/>
          <w:b/>
          <w:color w:val="002060"/>
          <w:sz w:val="26"/>
          <w:szCs w:val="26"/>
        </w:rPr>
        <w:t xml:space="preserve">Venue </w:t>
      </w:r>
      <w:r w:rsidR="003A1014" w:rsidRPr="00C2101E">
        <w:rPr>
          <w:rFonts w:ascii="Georgia" w:eastAsia="Times New Roman" w:hAnsi="Georgia"/>
          <w:b/>
          <w:color w:val="002060"/>
          <w:sz w:val="26"/>
          <w:szCs w:val="26"/>
        </w:rPr>
        <w:t>– ACT</w:t>
      </w:r>
      <w:r w:rsidRPr="00C2101E">
        <w:rPr>
          <w:rFonts w:ascii="Georgia" w:eastAsia="Times New Roman" w:hAnsi="Georgia"/>
          <w:b/>
          <w:color w:val="002060"/>
          <w:sz w:val="26"/>
          <w:szCs w:val="26"/>
        </w:rPr>
        <w:t xml:space="preserve"> Boardroom – Dublin Castle</w:t>
      </w:r>
      <w:r w:rsidR="00EE7244" w:rsidRPr="00C2101E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14:paraId="5B8C25BF" w14:textId="77777777" w:rsidR="00693365" w:rsidRPr="00C2101E" w:rsidRDefault="00693365" w:rsidP="008D641D">
      <w:pPr>
        <w:spacing w:line="36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14:paraId="2A90FEAF" w14:textId="51849F36" w:rsidR="00FA4D96" w:rsidRPr="00C2101E" w:rsidRDefault="00CC2337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C2101E">
        <w:rPr>
          <w:rFonts w:ascii="Georgia" w:eastAsia="Times New Roman" w:hAnsi="Georgia"/>
          <w:color w:val="002060"/>
        </w:rPr>
        <w:t>Minutes of previous meeting</w:t>
      </w:r>
      <w:r w:rsidR="000865CA" w:rsidRPr="00C2101E">
        <w:rPr>
          <w:rFonts w:ascii="Georgia" w:eastAsia="Times New Roman" w:hAnsi="Georgia"/>
          <w:color w:val="002060"/>
        </w:rPr>
        <w:t>s, 10</w:t>
      </w:r>
      <w:r w:rsidR="000865CA" w:rsidRPr="00C2101E">
        <w:rPr>
          <w:rFonts w:ascii="Georgia" w:eastAsia="Times New Roman" w:hAnsi="Georgia"/>
          <w:color w:val="002060"/>
          <w:vertAlign w:val="superscript"/>
        </w:rPr>
        <w:t>th</w:t>
      </w:r>
      <w:r w:rsidR="000865CA" w:rsidRPr="00C2101E">
        <w:rPr>
          <w:rFonts w:ascii="Georgia" w:eastAsia="Times New Roman" w:hAnsi="Georgia"/>
          <w:color w:val="002060"/>
        </w:rPr>
        <w:t xml:space="preserve"> April and 2</w:t>
      </w:r>
      <w:r w:rsidR="000865CA" w:rsidRPr="00C2101E">
        <w:rPr>
          <w:rFonts w:ascii="Georgia" w:eastAsia="Times New Roman" w:hAnsi="Georgia"/>
          <w:color w:val="002060"/>
          <w:vertAlign w:val="superscript"/>
        </w:rPr>
        <w:t>nd</w:t>
      </w:r>
      <w:r w:rsidR="000865CA" w:rsidRPr="00C2101E">
        <w:rPr>
          <w:rFonts w:ascii="Georgia" w:eastAsia="Times New Roman" w:hAnsi="Georgia"/>
          <w:color w:val="002060"/>
        </w:rPr>
        <w:t xml:space="preserve"> May </w:t>
      </w:r>
      <w:r w:rsidR="00B42485" w:rsidRPr="00C2101E">
        <w:rPr>
          <w:rFonts w:ascii="Georgia" w:eastAsia="Times New Roman" w:hAnsi="Georgia"/>
          <w:i/>
          <w:color w:val="002060"/>
        </w:rPr>
        <w:t>(2</w:t>
      </w:r>
      <w:r w:rsidR="007626F8" w:rsidRPr="00C2101E">
        <w:rPr>
          <w:rFonts w:ascii="Georgia" w:eastAsia="Times New Roman" w:hAnsi="Georgia"/>
          <w:i/>
          <w:color w:val="002060"/>
        </w:rPr>
        <w:t xml:space="preserve"> Mins)</w:t>
      </w:r>
    </w:p>
    <w:p w14:paraId="17874170" w14:textId="1F990317" w:rsidR="00231DFD" w:rsidRPr="00C2101E" w:rsidRDefault="00231DFD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C2101E">
        <w:rPr>
          <w:rFonts w:ascii="Georgia" w:eastAsia="Times New Roman" w:hAnsi="Georgia"/>
          <w:color w:val="002060"/>
        </w:rPr>
        <w:t>Conflicts of Interest</w:t>
      </w:r>
    </w:p>
    <w:p w14:paraId="4C1859D4" w14:textId="77777777" w:rsidR="008D641D" w:rsidRPr="00C2101E" w:rsidRDefault="008D641D" w:rsidP="008D641D">
      <w:pPr>
        <w:pStyle w:val="ListParagraph"/>
        <w:spacing w:line="360" w:lineRule="auto"/>
        <w:ind w:left="1080"/>
        <w:rPr>
          <w:rFonts w:ascii="Georgia" w:eastAsia="Times New Roman" w:hAnsi="Georgia"/>
          <w:color w:val="002060"/>
        </w:rPr>
      </w:pPr>
    </w:p>
    <w:p w14:paraId="3AE63291" w14:textId="77777777" w:rsidR="003412B4" w:rsidRPr="00C2101E" w:rsidRDefault="003412B4" w:rsidP="008D641D">
      <w:pPr>
        <w:spacing w:line="36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C2101E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14:paraId="4423C5C7" w14:textId="655A394F" w:rsidR="000B0E9C" w:rsidRPr="00C2101E" w:rsidRDefault="000B0E9C" w:rsidP="005626AC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002060"/>
        </w:rPr>
      </w:pPr>
      <w:r w:rsidRPr="00C2101E">
        <w:rPr>
          <w:rFonts w:ascii="Georgia" w:hAnsi="Georgia"/>
          <w:iCs/>
          <w:color w:val="002060"/>
        </w:rPr>
        <w:t>I</w:t>
      </w:r>
      <w:r w:rsidR="00282275">
        <w:rPr>
          <w:rFonts w:ascii="Georgia" w:hAnsi="Georgia"/>
          <w:iCs/>
          <w:color w:val="002060"/>
        </w:rPr>
        <w:t>C</w:t>
      </w:r>
      <w:r w:rsidRPr="00C2101E">
        <w:rPr>
          <w:rFonts w:ascii="Georgia" w:hAnsi="Georgia"/>
          <w:iCs/>
          <w:color w:val="002060"/>
        </w:rPr>
        <w:t xml:space="preserve">T </w:t>
      </w:r>
      <w:r w:rsidR="00282275">
        <w:rPr>
          <w:rFonts w:ascii="Georgia" w:hAnsi="Georgia"/>
          <w:iCs/>
          <w:color w:val="002060"/>
        </w:rPr>
        <w:t>Overview</w:t>
      </w:r>
      <w:r w:rsidRPr="00C2101E">
        <w:rPr>
          <w:rFonts w:ascii="Georgia" w:hAnsi="Georgia"/>
          <w:iCs/>
          <w:color w:val="002060"/>
        </w:rPr>
        <w:t xml:space="preserve"> </w:t>
      </w:r>
      <w:r w:rsidRPr="00C2101E">
        <w:rPr>
          <w:rFonts w:ascii="Georgia" w:hAnsi="Georgia"/>
          <w:i/>
          <w:color w:val="002060"/>
        </w:rPr>
        <w:t xml:space="preserve">(Luke Davis </w:t>
      </w:r>
      <w:r w:rsidR="0000663A">
        <w:rPr>
          <w:rFonts w:ascii="Georgia" w:hAnsi="Georgia"/>
          <w:i/>
          <w:color w:val="002060"/>
        </w:rPr>
        <w:t xml:space="preserve">- </w:t>
      </w:r>
      <w:r w:rsidRPr="00C2101E">
        <w:rPr>
          <w:rFonts w:ascii="Georgia" w:hAnsi="Georgia"/>
          <w:i/>
          <w:color w:val="002060"/>
        </w:rPr>
        <w:t>1</w:t>
      </w:r>
      <w:r w:rsidR="00787B1B">
        <w:rPr>
          <w:rFonts w:ascii="Georgia" w:hAnsi="Georgia"/>
          <w:i/>
          <w:color w:val="002060"/>
        </w:rPr>
        <w:t>0</w:t>
      </w:r>
      <w:r w:rsidRPr="00C2101E">
        <w:rPr>
          <w:rFonts w:ascii="Georgia" w:hAnsi="Georgia"/>
          <w:i/>
          <w:color w:val="002060"/>
        </w:rPr>
        <w:t xml:space="preserve"> mins)</w:t>
      </w:r>
    </w:p>
    <w:p w14:paraId="41468112" w14:textId="183B78AD" w:rsidR="002C2E7A" w:rsidRPr="00C2101E" w:rsidRDefault="002C2E7A" w:rsidP="005626AC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002060"/>
        </w:rPr>
      </w:pPr>
      <w:r w:rsidRPr="00C2101E">
        <w:rPr>
          <w:rFonts w:ascii="Georgia" w:eastAsia="Times New Roman" w:hAnsi="Georgia"/>
          <w:bCs/>
          <w:iCs/>
          <w:color w:val="002060"/>
        </w:rPr>
        <w:t xml:space="preserve">Review of 1997 Act </w:t>
      </w:r>
      <w:r w:rsidRPr="00C2101E">
        <w:rPr>
          <w:rFonts w:ascii="Georgia" w:eastAsia="Times New Roman" w:hAnsi="Georgia"/>
          <w:bCs/>
          <w:i/>
          <w:color w:val="002060"/>
        </w:rPr>
        <w:t xml:space="preserve">(Diane Duggan – </w:t>
      </w:r>
      <w:r w:rsidR="00787B1B">
        <w:rPr>
          <w:rFonts w:ascii="Georgia" w:eastAsia="Times New Roman" w:hAnsi="Georgia"/>
          <w:bCs/>
          <w:i/>
          <w:color w:val="002060"/>
        </w:rPr>
        <w:t>2</w:t>
      </w:r>
      <w:r w:rsidRPr="00C2101E">
        <w:rPr>
          <w:rFonts w:ascii="Georgia" w:eastAsia="Times New Roman" w:hAnsi="Georgia"/>
          <w:bCs/>
          <w:i/>
          <w:color w:val="002060"/>
        </w:rPr>
        <w:t>0 mins)</w:t>
      </w:r>
    </w:p>
    <w:p w14:paraId="5C8E20EA" w14:textId="4112B1A4" w:rsidR="006B00B3" w:rsidRPr="00C2101E" w:rsidRDefault="00FC51D9" w:rsidP="005626AC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002060"/>
        </w:rPr>
      </w:pPr>
      <w:r w:rsidRPr="00C2101E">
        <w:rPr>
          <w:rFonts w:ascii="Georgia" w:eastAsia="Times New Roman" w:hAnsi="Georgia"/>
          <w:bCs/>
          <w:iCs/>
          <w:color w:val="002060"/>
        </w:rPr>
        <w:t>Ballot Research Paper</w:t>
      </w:r>
      <w:r w:rsidR="006B00B3" w:rsidRPr="00C2101E">
        <w:rPr>
          <w:rFonts w:ascii="Georgia" w:eastAsia="Times New Roman" w:hAnsi="Georgia"/>
          <w:bCs/>
          <w:iCs/>
          <w:color w:val="002060"/>
        </w:rPr>
        <w:t xml:space="preserve"> (</w:t>
      </w:r>
      <w:r w:rsidR="002C0C60" w:rsidRPr="00C2101E">
        <w:rPr>
          <w:rFonts w:ascii="Georgia" w:eastAsia="Times New Roman" w:hAnsi="Georgia"/>
          <w:bCs/>
          <w:i/>
          <w:color w:val="002060"/>
        </w:rPr>
        <w:t xml:space="preserve">Catherine Lynch </w:t>
      </w:r>
      <w:r w:rsidR="00FF76FD" w:rsidRPr="00C2101E">
        <w:rPr>
          <w:rFonts w:ascii="Georgia" w:eastAsia="Times New Roman" w:hAnsi="Georgia"/>
          <w:bCs/>
          <w:i/>
          <w:color w:val="002060"/>
        </w:rPr>
        <w:t>-</w:t>
      </w:r>
      <w:r w:rsidR="006B00B3" w:rsidRPr="00C2101E">
        <w:rPr>
          <w:rFonts w:ascii="Georgia" w:eastAsia="Times New Roman" w:hAnsi="Georgia"/>
          <w:bCs/>
          <w:i/>
          <w:color w:val="002060"/>
        </w:rPr>
        <w:t xml:space="preserve"> </w:t>
      </w:r>
      <w:r w:rsidR="00A1627D">
        <w:rPr>
          <w:rFonts w:ascii="Georgia" w:eastAsia="Times New Roman" w:hAnsi="Georgia"/>
          <w:bCs/>
          <w:i/>
          <w:color w:val="002060"/>
        </w:rPr>
        <w:t>3</w:t>
      </w:r>
      <w:r w:rsidR="006316AC" w:rsidRPr="00C2101E">
        <w:rPr>
          <w:rFonts w:ascii="Georgia" w:eastAsia="Times New Roman" w:hAnsi="Georgia"/>
          <w:bCs/>
          <w:i/>
          <w:color w:val="002060"/>
        </w:rPr>
        <w:t>0</w:t>
      </w:r>
      <w:r w:rsidR="006B00B3" w:rsidRPr="00C2101E">
        <w:rPr>
          <w:rFonts w:ascii="Georgia" w:eastAsia="Times New Roman" w:hAnsi="Georgia"/>
          <w:bCs/>
          <w:i/>
          <w:color w:val="002060"/>
        </w:rPr>
        <w:t xml:space="preserve"> mins</w:t>
      </w:r>
      <w:r w:rsidR="006B00B3" w:rsidRPr="00C2101E">
        <w:rPr>
          <w:rFonts w:ascii="Georgia" w:eastAsia="Times New Roman" w:hAnsi="Georgia"/>
          <w:bCs/>
          <w:iCs/>
          <w:color w:val="002060"/>
        </w:rPr>
        <w:t>)</w:t>
      </w:r>
    </w:p>
    <w:p w14:paraId="28EDD1D1" w14:textId="7BE49091" w:rsidR="00E72179" w:rsidRDefault="00DA1746" w:rsidP="00B51830">
      <w:pPr>
        <w:spacing w:line="360" w:lineRule="auto"/>
        <w:ind w:left="1080"/>
        <w:rPr>
          <w:rFonts w:ascii="Georgia" w:eastAsia="Times New Roman" w:hAnsi="Georgia"/>
          <w:bCs/>
          <w:iCs/>
          <w:color w:val="002060"/>
        </w:rPr>
      </w:pPr>
      <w:r>
        <w:rPr>
          <w:rFonts w:ascii="Georgia" w:eastAsia="Times New Roman" w:hAnsi="Georgia"/>
          <w:bCs/>
          <w:iCs/>
          <w:color w:val="002060"/>
        </w:rPr>
        <w:t>Seanad PEER (</w:t>
      </w:r>
      <w:r w:rsidRPr="00DA1746">
        <w:rPr>
          <w:rFonts w:ascii="Georgia" w:eastAsia="Times New Roman" w:hAnsi="Georgia"/>
          <w:bCs/>
          <w:i/>
          <w:color w:val="002060"/>
        </w:rPr>
        <w:t>Anthony Trindle – 5 mins</w:t>
      </w:r>
      <w:r>
        <w:rPr>
          <w:rFonts w:ascii="Georgia" w:eastAsia="Times New Roman" w:hAnsi="Georgia"/>
          <w:bCs/>
          <w:iCs/>
          <w:color w:val="002060"/>
        </w:rPr>
        <w:t>)</w:t>
      </w:r>
    </w:p>
    <w:p w14:paraId="1AB3B6DE" w14:textId="77777777" w:rsidR="00DA1746" w:rsidRPr="00C2101E" w:rsidRDefault="00DA1746" w:rsidP="00B51830">
      <w:pPr>
        <w:spacing w:line="360" w:lineRule="auto"/>
        <w:ind w:left="1080"/>
        <w:rPr>
          <w:rFonts w:ascii="Georgia" w:eastAsia="Times New Roman" w:hAnsi="Georgia"/>
          <w:bCs/>
          <w:iCs/>
          <w:color w:val="002060"/>
        </w:rPr>
      </w:pPr>
    </w:p>
    <w:p w14:paraId="2CC93272" w14:textId="2A5BACA6" w:rsidR="00E72179" w:rsidRPr="00C2101E" w:rsidRDefault="00E72179" w:rsidP="00E72179">
      <w:pPr>
        <w:spacing w:line="36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C2101E">
        <w:rPr>
          <w:rFonts w:ascii="Georgia" w:eastAsia="Times New Roman" w:hAnsi="Georgia"/>
          <w:b/>
          <w:i/>
          <w:color w:val="002060"/>
          <w:u w:val="single"/>
        </w:rPr>
        <w:t>For Noting</w:t>
      </w:r>
    </w:p>
    <w:p w14:paraId="30435DD1" w14:textId="77777777" w:rsidR="00282275" w:rsidRDefault="008F50B5" w:rsidP="00A13E9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002060"/>
        </w:rPr>
      </w:pPr>
      <w:r w:rsidRPr="00C2101E">
        <w:rPr>
          <w:rFonts w:ascii="Georgia" w:eastAsia="Times New Roman" w:hAnsi="Georgia"/>
          <w:bCs/>
          <w:iCs/>
          <w:color w:val="002060"/>
        </w:rPr>
        <w:t>Summary of Education Consultation</w:t>
      </w:r>
      <w:r w:rsidR="00282275">
        <w:rPr>
          <w:rFonts w:ascii="Georgia" w:eastAsia="Times New Roman" w:hAnsi="Georgia"/>
          <w:bCs/>
          <w:iCs/>
          <w:color w:val="002060"/>
        </w:rPr>
        <w:t xml:space="preserve"> submissions</w:t>
      </w:r>
      <w:r w:rsidRPr="00C2101E">
        <w:rPr>
          <w:rFonts w:ascii="Georgia" w:eastAsia="Times New Roman" w:hAnsi="Georgia"/>
          <w:bCs/>
          <w:iCs/>
          <w:color w:val="002060"/>
        </w:rPr>
        <w:t xml:space="preserve"> </w:t>
      </w:r>
    </w:p>
    <w:p w14:paraId="4F06A5E7" w14:textId="7C464EA0" w:rsidR="008F50B5" w:rsidRPr="00C2101E" w:rsidRDefault="008F50B5" w:rsidP="00282275">
      <w:pPr>
        <w:pStyle w:val="ListParagraph"/>
        <w:spacing w:line="360" w:lineRule="auto"/>
        <w:ind w:left="1080"/>
        <w:rPr>
          <w:rFonts w:ascii="Georgia" w:eastAsia="Times New Roman" w:hAnsi="Georgia"/>
          <w:bCs/>
          <w:iCs/>
          <w:color w:val="002060"/>
        </w:rPr>
      </w:pPr>
      <w:r w:rsidRPr="00DC648E">
        <w:rPr>
          <w:rFonts w:ascii="Georgia" w:eastAsia="Times New Roman" w:hAnsi="Georgia"/>
          <w:bCs/>
          <w:i/>
          <w:color w:val="002060"/>
        </w:rPr>
        <w:t>(Sarah Keaveney – 1</w:t>
      </w:r>
      <w:r w:rsidR="00787B1B">
        <w:rPr>
          <w:rFonts w:ascii="Georgia" w:eastAsia="Times New Roman" w:hAnsi="Georgia"/>
          <w:bCs/>
          <w:i/>
          <w:color w:val="002060"/>
        </w:rPr>
        <w:t>0</w:t>
      </w:r>
      <w:r w:rsidRPr="00DC648E">
        <w:rPr>
          <w:rFonts w:ascii="Georgia" w:eastAsia="Times New Roman" w:hAnsi="Georgia"/>
          <w:bCs/>
          <w:i/>
          <w:color w:val="002060"/>
        </w:rPr>
        <w:t xml:space="preserve"> mins) </w:t>
      </w:r>
    </w:p>
    <w:p w14:paraId="4563E731" w14:textId="77777777" w:rsidR="0090377C" w:rsidRPr="0090377C" w:rsidRDefault="0090377C" w:rsidP="0090377C">
      <w:pPr>
        <w:pStyle w:val="ListParagraph"/>
        <w:spacing w:line="360" w:lineRule="auto"/>
        <w:ind w:left="1080"/>
        <w:rPr>
          <w:rFonts w:ascii="Georgia" w:eastAsia="Times New Roman" w:hAnsi="Georgia"/>
          <w:bCs/>
          <w:iCs/>
          <w:color w:val="002060"/>
        </w:rPr>
      </w:pPr>
    </w:p>
    <w:p w14:paraId="5502542C" w14:textId="65F78CA2" w:rsidR="0090377C" w:rsidRPr="0090377C" w:rsidRDefault="0090377C" w:rsidP="0090377C">
      <w:pPr>
        <w:spacing w:line="36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90377C">
        <w:rPr>
          <w:rFonts w:ascii="Georgia" w:eastAsia="Times New Roman" w:hAnsi="Georgia"/>
          <w:b/>
          <w:i/>
          <w:color w:val="002060"/>
          <w:u w:val="single"/>
        </w:rPr>
        <w:t>For Approval</w:t>
      </w:r>
    </w:p>
    <w:p w14:paraId="1BA1B28A" w14:textId="212EB919" w:rsidR="005A5EBE" w:rsidRPr="00C2101E" w:rsidRDefault="005A5EBE" w:rsidP="00A13E9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002060"/>
        </w:rPr>
      </w:pPr>
      <w:r w:rsidRPr="00C2101E">
        <w:rPr>
          <w:rFonts w:ascii="Georgia" w:hAnsi="Georgia"/>
          <w:color w:val="002060"/>
        </w:rPr>
        <w:t xml:space="preserve">Governance </w:t>
      </w:r>
      <w:r w:rsidR="00DC648E" w:rsidRPr="00DC648E">
        <w:rPr>
          <w:rFonts w:ascii="Georgia" w:hAnsi="Georgia"/>
          <w:i/>
          <w:iCs/>
          <w:color w:val="002060"/>
        </w:rPr>
        <w:t>(Karen Kehily – 1</w:t>
      </w:r>
      <w:r w:rsidR="00787B1B">
        <w:rPr>
          <w:rFonts w:ascii="Georgia" w:hAnsi="Georgia"/>
          <w:i/>
          <w:iCs/>
          <w:color w:val="002060"/>
        </w:rPr>
        <w:t>0</w:t>
      </w:r>
      <w:r w:rsidR="00DC648E" w:rsidRPr="00DC648E">
        <w:rPr>
          <w:rFonts w:ascii="Georgia" w:hAnsi="Georgia"/>
          <w:i/>
          <w:iCs/>
          <w:color w:val="002060"/>
        </w:rPr>
        <w:t xml:space="preserve"> mins)</w:t>
      </w:r>
    </w:p>
    <w:p w14:paraId="254B09AA" w14:textId="5F0F9E73" w:rsidR="005A5EBE" w:rsidRPr="00C2101E" w:rsidRDefault="005A5EBE" w:rsidP="005A5EBE">
      <w:pPr>
        <w:pStyle w:val="ListParagraph"/>
        <w:numPr>
          <w:ilvl w:val="1"/>
          <w:numId w:val="23"/>
        </w:numPr>
        <w:spacing w:line="360" w:lineRule="auto"/>
        <w:rPr>
          <w:rFonts w:ascii="Georgia" w:eastAsia="Times New Roman" w:hAnsi="Georgia"/>
          <w:bCs/>
          <w:iCs/>
          <w:color w:val="002060"/>
        </w:rPr>
      </w:pPr>
      <w:r w:rsidRPr="00C2101E">
        <w:rPr>
          <w:rFonts w:ascii="Georgia" w:eastAsia="Times New Roman" w:hAnsi="Georgia"/>
          <w:bCs/>
          <w:iCs/>
          <w:color w:val="002060"/>
        </w:rPr>
        <w:t>Final Terms of Reference</w:t>
      </w:r>
    </w:p>
    <w:p w14:paraId="435416F7" w14:textId="77D561E1" w:rsidR="00B92FE1" w:rsidRPr="00B92FE1" w:rsidRDefault="005A5EBE" w:rsidP="00B92FE1">
      <w:pPr>
        <w:pStyle w:val="ListParagraph"/>
        <w:numPr>
          <w:ilvl w:val="1"/>
          <w:numId w:val="23"/>
        </w:numPr>
        <w:spacing w:line="360" w:lineRule="auto"/>
        <w:rPr>
          <w:rFonts w:ascii="Georgia" w:hAnsi="Georgia"/>
          <w:color w:val="002060"/>
        </w:rPr>
      </w:pPr>
      <w:r w:rsidRPr="00C2101E">
        <w:rPr>
          <w:rFonts w:ascii="Georgia" w:eastAsia="Times New Roman" w:hAnsi="Georgia"/>
          <w:bCs/>
          <w:iCs/>
          <w:color w:val="002060"/>
        </w:rPr>
        <w:t xml:space="preserve">Division of Responsibilities </w:t>
      </w:r>
    </w:p>
    <w:p w14:paraId="67F6A86C" w14:textId="77777777" w:rsidR="00E72179" w:rsidRPr="00C2101E" w:rsidRDefault="00E72179" w:rsidP="00B51830">
      <w:pPr>
        <w:spacing w:line="360" w:lineRule="auto"/>
        <w:ind w:left="1080"/>
        <w:rPr>
          <w:rFonts w:ascii="Georgia" w:eastAsia="Times New Roman" w:hAnsi="Georgia"/>
          <w:bCs/>
          <w:iCs/>
          <w:color w:val="002060"/>
        </w:rPr>
      </w:pPr>
    </w:p>
    <w:p w14:paraId="5A7AE745" w14:textId="77777777" w:rsidR="00976652" w:rsidRPr="00C2101E" w:rsidRDefault="00976652" w:rsidP="00976652">
      <w:pPr>
        <w:spacing w:line="36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C2101E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14:paraId="4CAE9C5C" w14:textId="6E5CED92" w:rsidR="00B92FE1" w:rsidRDefault="00B92FE1" w:rsidP="00A13E9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Long Term Resourcing (Private </w:t>
      </w:r>
      <w:r w:rsidR="00E44D67">
        <w:rPr>
          <w:rFonts w:ascii="Georgia" w:hAnsi="Georgia"/>
          <w:color w:val="002060"/>
        </w:rPr>
        <w:t xml:space="preserve">session </w:t>
      </w:r>
      <w:r>
        <w:rPr>
          <w:rFonts w:ascii="Georgia" w:hAnsi="Georgia"/>
          <w:color w:val="002060"/>
        </w:rPr>
        <w:t>with Chief Executive)</w:t>
      </w:r>
    </w:p>
    <w:p w14:paraId="67A746E1" w14:textId="3916C9EF" w:rsidR="00976652" w:rsidRPr="00282275" w:rsidRDefault="00976652" w:rsidP="00A13E9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i/>
          <w:iCs/>
          <w:color w:val="002060"/>
        </w:rPr>
      </w:pPr>
      <w:r w:rsidRPr="00C2101E">
        <w:rPr>
          <w:rFonts w:ascii="Georgia" w:hAnsi="Georgia"/>
          <w:color w:val="002060"/>
        </w:rPr>
        <w:t xml:space="preserve">Appeal </w:t>
      </w:r>
      <w:r w:rsidRPr="00282275">
        <w:rPr>
          <w:rFonts w:ascii="Georgia" w:hAnsi="Georgia"/>
          <w:i/>
          <w:iCs/>
          <w:color w:val="002060"/>
        </w:rPr>
        <w:t>(60</w:t>
      </w:r>
      <w:r w:rsidR="001D30A6" w:rsidRPr="00282275">
        <w:rPr>
          <w:rFonts w:ascii="Georgia" w:hAnsi="Georgia"/>
          <w:i/>
          <w:iCs/>
          <w:color w:val="002060"/>
        </w:rPr>
        <w:t>-90</w:t>
      </w:r>
      <w:r w:rsidRPr="00282275">
        <w:rPr>
          <w:rFonts w:ascii="Georgia" w:hAnsi="Georgia"/>
          <w:i/>
          <w:iCs/>
          <w:color w:val="002060"/>
        </w:rPr>
        <w:t xml:space="preserve"> mins)</w:t>
      </w:r>
    </w:p>
    <w:p w14:paraId="59167B61" w14:textId="77777777" w:rsidR="00E72179" w:rsidRPr="00C2101E" w:rsidRDefault="00E72179" w:rsidP="00B51830">
      <w:pPr>
        <w:spacing w:line="360" w:lineRule="auto"/>
        <w:ind w:left="1080"/>
        <w:rPr>
          <w:rFonts w:ascii="Georgia" w:eastAsia="Times New Roman" w:hAnsi="Georgia"/>
          <w:bCs/>
          <w:iCs/>
          <w:color w:val="002060"/>
        </w:rPr>
      </w:pPr>
    </w:p>
    <w:p w14:paraId="655630C9" w14:textId="74E92E7E" w:rsidR="00693365" w:rsidRPr="00C2101E" w:rsidRDefault="00507E3A" w:rsidP="008D641D">
      <w:pPr>
        <w:spacing w:line="360" w:lineRule="auto"/>
        <w:rPr>
          <w:rFonts w:ascii="Georgia" w:hAnsi="Georgia"/>
          <w:b/>
          <w:bCs/>
          <w:i/>
          <w:iCs/>
          <w:color w:val="002060"/>
          <w:u w:val="single"/>
        </w:rPr>
      </w:pPr>
      <w:r w:rsidRPr="00C2101E">
        <w:rPr>
          <w:rFonts w:ascii="Georgia" w:hAnsi="Georgia"/>
          <w:b/>
          <w:bCs/>
          <w:i/>
          <w:iCs/>
          <w:color w:val="002060"/>
          <w:u w:val="single"/>
        </w:rPr>
        <w:t>For information</w:t>
      </w:r>
    </w:p>
    <w:p w14:paraId="10CCB917" w14:textId="140F2E82" w:rsidR="00B3728C" w:rsidRPr="00282275" w:rsidRDefault="00507E3A" w:rsidP="001D6065">
      <w:pPr>
        <w:pStyle w:val="ListParagraph"/>
        <w:numPr>
          <w:ilvl w:val="0"/>
          <w:numId w:val="16"/>
        </w:numPr>
        <w:spacing w:after="160" w:line="259" w:lineRule="auto"/>
        <w:rPr>
          <w:rFonts w:ascii="Georgia" w:hAnsi="Georgia"/>
          <w:color w:val="222A35" w:themeColor="text2" w:themeShade="80"/>
        </w:rPr>
      </w:pPr>
      <w:r w:rsidRPr="00282275">
        <w:rPr>
          <w:rFonts w:ascii="Georgia" w:hAnsi="Georgia"/>
          <w:color w:val="002060"/>
        </w:rPr>
        <w:t>AOB</w:t>
      </w:r>
      <w:r w:rsidR="00282275">
        <w:rPr>
          <w:rFonts w:ascii="Georgia" w:hAnsi="Georgia"/>
          <w:color w:val="002060"/>
        </w:rPr>
        <w:t xml:space="preserve"> - </w:t>
      </w:r>
      <w:r w:rsidRPr="00282275">
        <w:rPr>
          <w:rFonts w:ascii="Georgia" w:hAnsi="Georgia"/>
          <w:color w:val="002060"/>
        </w:rPr>
        <w:t>Date of next meeting</w:t>
      </w:r>
      <w:r w:rsidR="00974DDF" w:rsidRPr="00282275">
        <w:rPr>
          <w:rFonts w:ascii="Georgia" w:hAnsi="Georgia"/>
          <w:color w:val="002060"/>
        </w:rPr>
        <w:t xml:space="preserve">: </w:t>
      </w:r>
      <w:r w:rsidRPr="00282275">
        <w:rPr>
          <w:rFonts w:ascii="Georgia" w:hAnsi="Georgia"/>
          <w:color w:val="002060"/>
        </w:rPr>
        <w:t xml:space="preserve"> </w:t>
      </w:r>
      <w:r w:rsidR="00693365" w:rsidRPr="00282275">
        <w:rPr>
          <w:rFonts w:ascii="Georgia" w:hAnsi="Georgia"/>
          <w:color w:val="002060"/>
        </w:rPr>
        <w:t xml:space="preserve">10 </w:t>
      </w:r>
      <w:r w:rsidR="00FC51D9" w:rsidRPr="00282275">
        <w:rPr>
          <w:rFonts w:ascii="Georgia" w:hAnsi="Georgia"/>
          <w:color w:val="002060"/>
        </w:rPr>
        <w:t>July</w:t>
      </w:r>
      <w:r w:rsidR="00693365" w:rsidRPr="00282275">
        <w:rPr>
          <w:rFonts w:ascii="Georgia" w:hAnsi="Georgia"/>
          <w:color w:val="002060"/>
        </w:rPr>
        <w:t xml:space="preserve"> 2025</w:t>
      </w:r>
    </w:p>
    <w:sectPr w:rsidR="00B3728C" w:rsidRPr="002822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831C" w14:textId="77777777" w:rsidR="00762FBC" w:rsidRDefault="00762FBC" w:rsidP="00063375">
      <w:r>
        <w:separator/>
      </w:r>
    </w:p>
  </w:endnote>
  <w:endnote w:type="continuationSeparator" w:id="0">
    <w:p w14:paraId="2C87822D" w14:textId="77777777"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2BED" w14:textId="77777777" w:rsidR="00FC51D9" w:rsidRDefault="00FC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D228" w14:textId="77777777" w:rsidR="00FC51D9" w:rsidRDefault="00FC5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E76E" w14:textId="77777777" w:rsidR="00FC51D9" w:rsidRDefault="00FC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BDFE" w14:textId="77777777" w:rsidR="00762FBC" w:rsidRDefault="00762FBC" w:rsidP="00063375">
      <w:r>
        <w:separator/>
      </w:r>
    </w:p>
  </w:footnote>
  <w:footnote w:type="continuationSeparator" w:id="0">
    <w:p w14:paraId="07FF4FDC" w14:textId="77777777"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E2CF" w14:textId="77777777" w:rsidR="00FC51D9" w:rsidRDefault="00FC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77E9" w14:textId="4646AD7D" w:rsidR="00797E6C" w:rsidRDefault="00797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2C41" w14:textId="77777777" w:rsidR="00FC51D9" w:rsidRDefault="00FC5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19DEB3B4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5C8E"/>
    <w:multiLevelType w:val="hybridMultilevel"/>
    <w:tmpl w:val="171CF74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17F4"/>
    <w:multiLevelType w:val="hybridMultilevel"/>
    <w:tmpl w:val="DEC27054"/>
    <w:lvl w:ilvl="0" w:tplc="ECE00526">
      <w:start w:val="3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6924E5"/>
    <w:multiLevelType w:val="hybridMultilevel"/>
    <w:tmpl w:val="9B10377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2441A"/>
    <w:multiLevelType w:val="hybridMultilevel"/>
    <w:tmpl w:val="ECF0318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E0A36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8C1B8E"/>
    <w:multiLevelType w:val="hybridMultilevel"/>
    <w:tmpl w:val="66B47698"/>
    <w:lvl w:ilvl="0" w:tplc="9B0A369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A13507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311319D"/>
    <w:multiLevelType w:val="hybridMultilevel"/>
    <w:tmpl w:val="C46AB5B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74252"/>
    <w:multiLevelType w:val="hybridMultilevel"/>
    <w:tmpl w:val="AB90448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33317">
    <w:abstractNumId w:val="3"/>
  </w:num>
  <w:num w:numId="2" w16cid:durableId="1609577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050652">
    <w:abstractNumId w:val="13"/>
  </w:num>
  <w:num w:numId="4" w16cid:durableId="2101560453">
    <w:abstractNumId w:val="2"/>
  </w:num>
  <w:num w:numId="5" w16cid:durableId="1087728725">
    <w:abstractNumId w:val="2"/>
  </w:num>
  <w:num w:numId="6" w16cid:durableId="1438256684">
    <w:abstractNumId w:val="3"/>
  </w:num>
  <w:num w:numId="7" w16cid:durableId="712654377">
    <w:abstractNumId w:val="9"/>
  </w:num>
  <w:num w:numId="8" w16cid:durableId="826625988">
    <w:abstractNumId w:val="17"/>
  </w:num>
  <w:num w:numId="9" w16cid:durableId="1857846022">
    <w:abstractNumId w:val="0"/>
  </w:num>
  <w:num w:numId="10" w16cid:durableId="390227085">
    <w:abstractNumId w:val="16"/>
  </w:num>
  <w:num w:numId="11" w16cid:durableId="849100098">
    <w:abstractNumId w:val="20"/>
  </w:num>
  <w:num w:numId="12" w16cid:durableId="737635544">
    <w:abstractNumId w:val="1"/>
  </w:num>
  <w:num w:numId="13" w16cid:durableId="882984157">
    <w:abstractNumId w:val="18"/>
  </w:num>
  <w:num w:numId="14" w16cid:durableId="1696497358">
    <w:abstractNumId w:val="19"/>
  </w:num>
  <w:num w:numId="15" w16cid:durableId="852111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326586">
    <w:abstractNumId w:val="1"/>
  </w:num>
  <w:num w:numId="17" w16cid:durableId="718555356">
    <w:abstractNumId w:val="11"/>
  </w:num>
  <w:num w:numId="18" w16cid:durableId="278218041">
    <w:abstractNumId w:val="8"/>
  </w:num>
  <w:num w:numId="19" w16cid:durableId="1448353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9599207">
    <w:abstractNumId w:val="10"/>
  </w:num>
  <w:num w:numId="21" w16cid:durableId="732434195">
    <w:abstractNumId w:val="5"/>
  </w:num>
  <w:num w:numId="22" w16cid:durableId="1885025213">
    <w:abstractNumId w:val="4"/>
  </w:num>
  <w:num w:numId="23" w16cid:durableId="179663106">
    <w:abstractNumId w:val="14"/>
  </w:num>
  <w:num w:numId="24" w16cid:durableId="753473737">
    <w:abstractNumId w:val="6"/>
  </w:num>
  <w:num w:numId="25" w16cid:durableId="1835960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A"/>
    <w:rsid w:val="000049ED"/>
    <w:rsid w:val="00005063"/>
    <w:rsid w:val="0000663A"/>
    <w:rsid w:val="000066CC"/>
    <w:rsid w:val="000146B4"/>
    <w:rsid w:val="00017B74"/>
    <w:rsid w:val="000249FE"/>
    <w:rsid w:val="0002778A"/>
    <w:rsid w:val="000324C6"/>
    <w:rsid w:val="00032663"/>
    <w:rsid w:val="00035395"/>
    <w:rsid w:val="0004648B"/>
    <w:rsid w:val="00051718"/>
    <w:rsid w:val="00063375"/>
    <w:rsid w:val="0006578C"/>
    <w:rsid w:val="0006723A"/>
    <w:rsid w:val="00072EA4"/>
    <w:rsid w:val="00076D81"/>
    <w:rsid w:val="00084555"/>
    <w:rsid w:val="0008473D"/>
    <w:rsid w:val="000865CA"/>
    <w:rsid w:val="0009214F"/>
    <w:rsid w:val="000A242A"/>
    <w:rsid w:val="000B0E9C"/>
    <w:rsid w:val="000B13B1"/>
    <w:rsid w:val="000B1D7C"/>
    <w:rsid w:val="000C0184"/>
    <w:rsid w:val="000D3665"/>
    <w:rsid w:val="000E004F"/>
    <w:rsid w:val="000E1DE0"/>
    <w:rsid w:val="000E615F"/>
    <w:rsid w:val="000F315C"/>
    <w:rsid w:val="000F3A86"/>
    <w:rsid w:val="0011356E"/>
    <w:rsid w:val="00132F7B"/>
    <w:rsid w:val="001406D2"/>
    <w:rsid w:val="00140B3B"/>
    <w:rsid w:val="00151E99"/>
    <w:rsid w:val="00152D31"/>
    <w:rsid w:val="00157B94"/>
    <w:rsid w:val="0016694E"/>
    <w:rsid w:val="001748A0"/>
    <w:rsid w:val="00187B36"/>
    <w:rsid w:val="00190B7F"/>
    <w:rsid w:val="00196AFD"/>
    <w:rsid w:val="00197663"/>
    <w:rsid w:val="001A1AC7"/>
    <w:rsid w:val="001A348C"/>
    <w:rsid w:val="001A41AD"/>
    <w:rsid w:val="001A6B6A"/>
    <w:rsid w:val="001C4DC9"/>
    <w:rsid w:val="001D0131"/>
    <w:rsid w:val="001D0D07"/>
    <w:rsid w:val="001D30A6"/>
    <w:rsid w:val="001D63B5"/>
    <w:rsid w:val="001E67AF"/>
    <w:rsid w:val="001E6BE8"/>
    <w:rsid w:val="001F2B7E"/>
    <w:rsid w:val="001F335D"/>
    <w:rsid w:val="002039E4"/>
    <w:rsid w:val="00231DFD"/>
    <w:rsid w:val="00232C30"/>
    <w:rsid w:val="0023661D"/>
    <w:rsid w:val="002407B7"/>
    <w:rsid w:val="00240B97"/>
    <w:rsid w:val="002420D9"/>
    <w:rsid w:val="00245C7A"/>
    <w:rsid w:val="00261A8B"/>
    <w:rsid w:val="002717E8"/>
    <w:rsid w:val="00282275"/>
    <w:rsid w:val="00282896"/>
    <w:rsid w:val="0028390A"/>
    <w:rsid w:val="00291D4D"/>
    <w:rsid w:val="002A36F0"/>
    <w:rsid w:val="002A4429"/>
    <w:rsid w:val="002B246A"/>
    <w:rsid w:val="002B56DD"/>
    <w:rsid w:val="002C0C60"/>
    <w:rsid w:val="002C2E7A"/>
    <w:rsid w:val="002C4FA5"/>
    <w:rsid w:val="002C783B"/>
    <w:rsid w:val="002D2701"/>
    <w:rsid w:val="002E3B5C"/>
    <w:rsid w:val="002E3EDB"/>
    <w:rsid w:val="002F0619"/>
    <w:rsid w:val="003005E5"/>
    <w:rsid w:val="00313D91"/>
    <w:rsid w:val="0031476E"/>
    <w:rsid w:val="00315490"/>
    <w:rsid w:val="00316711"/>
    <w:rsid w:val="00316FB0"/>
    <w:rsid w:val="003177F1"/>
    <w:rsid w:val="00317B2D"/>
    <w:rsid w:val="00333BEB"/>
    <w:rsid w:val="003412B4"/>
    <w:rsid w:val="00343DB5"/>
    <w:rsid w:val="00360A8F"/>
    <w:rsid w:val="00371164"/>
    <w:rsid w:val="00380F97"/>
    <w:rsid w:val="003A1014"/>
    <w:rsid w:val="003B31F6"/>
    <w:rsid w:val="003B52AA"/>
    <w:rsid w:val="003C1C8A"/>
    <w:rsid w:val="003D0F3E"/>
    <w:rsid w:val="003D5154"/>
    <w:rsid w:val="003E12A2"/>
    <w:rsid w:val="003E18E7"/>
    <w:rsid w:val="003F089B"/>
    <w:rsid w:val="00405A36"/>
    <w:rsid w:val="004218B0"/>
    <w:rsid w:val="00426401"/>
    <w:rsid w:val="00430FEA"/>
    <w:rsid w:val="00457B30"/>
    <w:rsid w:val="004605AA"/>
    <w:rsid w:val="004625CD"/>
    <w:rsid w:val="00470263"/>
    <w:rsid w:val="00471130"/>
    <w:rsid w:val="00473F8F"/>
    <w:rsid w:val="00475108"/>
    <w:rsid w:val="00475806"/>
    <w:rsid w:val="004769CE"/>
    <w:rsid w:val="00485F18"/>
    <w:rsid w:val="00495B40"/>
    <w:rsid w:val="00497E6C"/>
    <w:rsid w:val="004B1473"/>
    <w:rsid w:val="004B345D"/>
    <w:rsid w:val="004B5D4D"/>
    <w:rsid w:val="004B76EE"/>
    <w:rsid w:val="004C071F"/>
    <w:rsid w:val="004D637E"/>
    <w:rsid w:val="004E0BE4"/>
    <w:rsid w:val="004F40E0"/>
    <w:rsid w:val="00500982"/>
    <w:rsid w:val="00502EA2"/>
    <w:rsid w:val="0050649B"/>
    <w:rsid w:val="00506FE1"/>
    <w:rsid w:val="0050711F"/>
    <w:rsid w:val="00507E3A"/>
    <w:rsid w:val="00513861"/>
    <w:rsid w:val="0053671F"/>
    <w:rsid w:val="00540619"/>
    <w:rsid w:val="00554513"/>
    <w:rsid w:val="00554BF7"/>
    <w:rsid w:val="00556E47"/>
    <w:rsid w:val="005626AC"/>
    <w:rsid w:val="00566380"/>
    <w:rsid w:val="005718ED"/>
    <w:rsid w:val="0057419A"/>
    <w:rsid w:val="0057424F"/>
    <w:rsid w:val="00577063"/>
    <w:rsid w:val="00577894"/>
    <w:rsid w:val="0058179D"/>
    <w:rsid w:val="00581FEB"/>
    <w:rsid w:val="0058517A"/>
    <w:rsid w:val="005A3806"/>
    <w:rsid w:val="005A5EBE"/>
    <w:rsid w:val="005B3A0B"/>
    <w:rsid w:val="005B3EC5"/>
    <w:rsid w:val="005C662F"/>
    <w:rsid w:val="005E4EDE"/>
    <w:rsid w:val="005F51EC"/>
    <w:rsid w:val="00601CFF"/>
    <w:rsid w:val="00603EF0"/>
    <w:rsid w:val="00605274"/>
    <w:rsid w:val="00607D03"/>
    <w:rsid w:val="006114FD"/>
    <w:rsid w:val="00612CED"/>
    <w:rsid w:val="0061432F"/>
    <w:rsid w:val="006248CE"/>
    <w:rsid w:val="006316AC"/>
    <w:rsid w:val="00640E18"/>
    <w:rsid w:val="00646267"/>
    <w:rsid w:val="00657370"/>
    <w:rsid w:val="0066075D"/>
    <w:rsid w:val="0067003A"/>
    <w:rsid w:val="00672137"/>
    <w:rsid w:val="006801DB"/>
    <w:rsid w:val="00687A61"/>
    <w:rsid w:val="00693365"/>
    <w:rsid w:val="006A3274"/>
    <w:rsid w:val="006A4795"/>
    <w:rsid w:val="006A609C"/>
    <w:rsid w:val="006B00B3"/>
    <w:rsid w:val="006B14ED"/>
    <w:rsid w:val="006B2B21"/>
    <w:rsid w:val="006B685F"/>
    <w:rsid w:val="006B6B13"/>
    <w:rsid w:val="006B791F"/>
    <w:rsid w:val="006C3D01"/>
    <w:rsid w:val="0070073A"/>
    <w:rsid w:val="00702565"/>
    <w:rsid w:val="0071003F"/>
    <w:rsid w:val="007166F5"/>
    <w:rsid w:val="0072021D"/>
    <w:rsid w:val="00723985"/>
    <w:rsid w:val="00724C04"/>
    <w:rsid w:val="00732AA7"/>
    <w:rsid w:val="00734663"/>
    <w:rsid w:val="00735D17"/>
    <w:rsid w:val="00750034"/>
    <w:rsid w:val="0075327F"/>
    <w:rsid w:val="0076088A"/>
    <w:rsid w:val="00761FA8"/>
    <w:rsid w:val="007626F8"/>
    <w:rsid w:val="00762D66"/>
    <w:rsid w:val="00762FBC"/>
    <w:rsid w:val="00770B4C"/>
    <w:rsid w:val="0077556B"/>
    <w:rsid w:val="007836FF"/>
    <w:rsid w:val="007856BA"/>
    <w:rsid w:val="00786545"/>
    <w:rsid w:val="00787B1B"/>
    <w:rsid w:val="00787BDC"/>
    <w:rsid w:val="0079708D"/>
    <w:rsid w:val="00797E6C"/>
    <w:rsid w:val="007A34F4"/>
    <w:rsid w:val="007D3568"/>
    <w:rsid w:val="007D5EF4"/>
    <w:rsid w:val="007D6A19"/>
    <w:rsid w:val="007F21A7"/>
    <w:rsid w:val="007F2B03"/>
    <w:rsid w:val="007F2CED"/>
    <w:rsid w:val="007F3592"/>
    <w:rsid w:val="007F59AF"/>
    <w:rsid w:val="00806062"/>
    <w:rsid w:val="00811F19"/>
    <w:rsid w:val="00820623"/>
    <w:rsid w:val="008226C8"/>
    <w:rsid w:val="00823985"/>
    <w:rsid w:val="00824E14"/>
    <w:rsid w:val="008471C7"/>
    <w:rsid w:val="00847B43"/>
    <w:rsid w:val="00847EC9"/>
    <w:rsid w:val="00854C78"/>
    <w:rsid w:val="00856332"/>
    <w:rsid w:val="00856852"/>
    <w:rsid w:val="0086067A"/>
    <w:rsid w:val="00862D03"/>
    <w:rsid w:val="008706BA"/>
    <w:rsid w:val="0088142F"/>
    <w:rsid w:val="00887BB1"/>
    <w:rsid w:val="008A6DB3"/>
    <w:rsid w:val="008B3568"/>
    <w:rsid w:val="008B3CD4"/>
    <w:rsid w:val="008B58C5"/>
    <w:rsid w:val="008C0A1A"/>
    <w:rsid w:val="008C0CD1"/>
    <w:rsid w:val="008D29D5"/>
    <w:rsid w:val="008D5DBF"/>
    <w:rsid w:val="008D641D"/>
    <w:rsid w:val="008F50B5"/>
    <w:rsid w:val="008F7D9F"/>
    <w:rsid w:val="009006F3"/>
    <w:rsid w:val="0090377C"/>
    <w:rsid w:val="009137EC"/>
    <w:rsid w:val="00920A64"/>
    <w:rsid w:val="00923458"/>
    <w:rsid w:val="00925147"/>
    <w:rsid w:val="00927F63"/>
    <w:rsid w:val="00930E55"/>
    <w:rsid w:val="00937B68"/>
    <w:rsid w:val="0095487D"/>
    <w:rsid w:val="00954998"/>
    <w:rsid w:val="009613EE"/>
    <w:rsid w:val="009630DC"/>
    <w:rsid w:val="00965CF1"/>
    <w:rsid w:val="00970324"/>
    <w:rsid w:val="00974DDF"/>
    <w:rsid w:val="009763AA"/>
    <w:rsid w:val="00976652"/>
    <w:rsid w:val="00994401"/>
    <w:rsid w:val="00995BFB"/>
    <w:rsid w:val="009A339F"/>
    <w:rsid w:val="009B1D81"/>
    <w:rsid w:val="009B393B"/>
    <w:rsid w:val="009C05C1"/>
    <w:rsid w:val="009C6BA5"/>
    <w:rsid w:val="009D5CA9"/>
    <w:rsid w:val="009E3836"/>
    <w:rsid w:val="009F10BC"/>
    <w:rsid w:val="009F3F53"/>
    <w:rsid w:val="009F5BCF"/>
    <w:rsid w:val="00A01004"/>
    <w:rsid w:val="00A05FC0"/>
    <w:rsid w:val="00A0750C"/>
    <w:rsid w:val="00A13695"/>
    <w:rsid w:val="00A13E9D"/>
    <w:rsid w:val="00A14E56"/>
    <w:rsid w:val="00A1627D"/>
    <w:rsid w:val="00A169D8"/>
    <w:rsid w:val="00A2700D"/>
    <w:rsid w:val="00A50AD4"/>
    <w:rsid w:val="00A51A18"/>
    <w:rsid w:val="00A564AD"/>
    <w:rsid w:val="00A61392"/>
    <w:rsid w:val="00A739D0"/>
    <w:rsid w:val="00A873E9"/>
    <w:rsid w:val="00AB36FE"/>
    <w:rsid w:val="00AC2820"/>
    <w:rsid w:val="00AD0D8C"/>
    <w:rsid w:val="00AD5F25"/>
    <w:rsid w:val="00AE2CF0"/>
    <w:rsid w:val="00AE4FED"/>
    <w:rsid w:val="00AF2806"/>
    <w:rsid w:val="00AF5393"/>
    <w:rsid w:val="00AF65E7"/>
    <w:rsid w:val="00B21507"/>
    <w:rsid w:val="00B343E3"/>
    <w:rsid w:val="00B3728C"/>
    <w:rsid w:val="00B42485"/>
    <w:rsid w:val="00B51830"/>
    <w:rsid w:val="00B53D87"/>
    <w:rsid w:val="00B562FD"/>
    <w:rsid w:val="00B57104"/>
    <w:rsid w:val="00B616D2"/>
    <w:rsid w:val="00B64852"/>
    <w:rsid w:val="00B7033E"/>
    <w:rsid w:val="00B76B9F"/>
    <w:rsid w:val="00B92FE1"/>
    <w:rsid w:val="00B96CD0"/>
    <w:rsid w:val="00B97F66"/>
    <w:rsid w:val="00BA29D6"/>
    <w:rsid w:val="00BA45A1"/>
    <w:rsid w:val="00BA5631"/>
    <w:rsid w:val="00BB1D55"/>
    <w:rsid w:val="00BB52B5"/>
    <w:rsid w:val="00BB68FD"/>
    <w:rsid w:val="00BC0472"/>
    <w:rsid w:val="00BC0A86"/>
    <w:rsid w:val="00BC5F33"/>
    <w:rsid w:val="00BC6E79"/>
    <w:rsid w:val="00BD5253"/>
    <w:rsid w:val="00BF77BF"/>
    <w:rsid w:val="00C130DB"/>
    <w:rsid w:val="00C2101E"/>
    <w:rsid w:val="00C429F0"/>
    <w:rsid w:val="00C57A95"/>
    <w:rsid w:val="00C70D2F"/>
    <w:rsid w:val="00C75831"/>
    <w:rsid w:val="00C91F4D"/>
    <w:rsid w:val="00CA39D0"/>
    <w:rsid w:val="00CA3B38"/>
    <w:rsid w:val="00CB260E"/>
    <w:rsid w:val="00CB286D"/>
    <w:rsid w:val="00CB6CCB"/>
    <w:rsid w:val="00CC2337"/>
    <w:rsid w:val="00CD1676"/>
    <w:rsid w:val="00CD176B"/>
    <w:rsid w:val="00CD1F54"/>
    <w:rsid w:val="00CD2BF9"/>
    <w:rsid w:val="00CD48ED"/>
    <w:rsid w:val="00CD6EF4"/>
    <w:rsid w:val="00CE596A"/>
    <w:rsid w:val="00D00DD3"/>
    <w:rsid w:val="00D01BC7"/>
    <w:rsid w:val="00D33372"/>
    <w:rsid w:val="00D40F90"/>
    <w:rsid w:val="00D41E4D"/>
    <w:rsid w:val="00D42898"/>
    <w:rsid w:val="00D42C7E"/>
    <w:rsid w:val="00D42D8F"/>
    <w:rsid w:val="00D5386C"/>
    <w:rsid w:val="00D57F7C"/>
    <w:rsid w:val="00D70C81"/>
    <w:rsid w:val="00D756E4"/>
    <w:rsid w:val="00D857B3"/>
    <w:rsid w:val="00DA1746"/>
    <w:rsid w:val="00DA45A9"/>
    <w:rsid w:val="00DB1B7F"/>
    <w:rsid w:val="00DB1D9F"/>
    <w:rsid w:val="00DB761E"/>
    <w:rsid w:val="00DC648E"/>
    <w:rsid w:val="00DE4650"/>
    <w:rsid w:val="00E06122"/>
    <w:rsid w:val="00E10BD7"/>
    <w:rsid w:val="00E15E65"/>
    <w:rsid w:val="00E43678"/>
    <w:rsid w:val="00E44D67"/>
    <w:rsid w:val="00E52016"/>
    <w:rsid w:val="00E5623B"/>
    <w:rsid w:val="00E651D3"/>
    <w:rsid w:val="00E72179"/>
    <w:rsid w:val="00E73FEC"/>
    <w:rsid w:val="00E87112"/>
    <w:rsid w:val="00E90659"/>
    <w:rsid w:val="00E906A3"/>
    <w:rsid w:val="00E94962"/>
    <w:rsid w:val="00EA74A8"/>
    <w:rsid w:val="00EB2EC9"/>
    <w:rsid w:val="00EB51E2"/>
    <w:rsid w:val="00EC2052"/>
    <w:rsid w:val="00EC7686"/>
    <w:rsid w:val="00EC79D4"/>
    <w:rsid w:val="00ED1071"/>
    <w:rsid w:val="00ED767F"/>
    <w:rsid w:val="00ED7EB1"/>
    <w:rsid w:val="00EE34EC"/>
    <w:rsid w:val="00EE3979"/>
    <w:rsid w:val="00EE7244"/>
    <w:rsid w:val="00F06693"/>
    <w:rsid w:val="00F07BB6"/>
    <w:rsid w:val="00F12C80"/>
    <w:rsid w:val="00F13E29"/>
    <w:rsid w:val="00F21363"/>
    <w:rsid w:val="00F23426"/>
    <w:rsid w:val="00F26609"/>
    <w:rsid w:val="00F2731D"/>
    <w:rsid w:val="00F33598"/>
    <w:rsid w:val="00F35CA5"/>
    <w:rsid w:val="00F368F0"/>
    <w:rsid w:val="00F417FB"/>
    <w:rsid w:val="00F44EFB"/>
    <w:rsid w:val="00F504EA"/>
    <w:rsid w:val="00F75C5F"/>
    <w:rsid w:val="00F835E9"/>
    <w:rsid w:val="00F8619B"/>
    <w:rsid w:val="00F86BCD"/>
    <w:rsid w:val="00F87588"/>
    <w:rsid w:val="00F87C3C"/>
    <w:rsid w:val="00F93D42"/>
    <w:rsid w:val="00F97681"/>
    <w:rsid w:val="00FA0C21"/>
    <w:rsid w:val="00FA491D"/>
    <w:rsid w:val="00FA4D96"/>
    <w:rsid w:val="00FA5AD2"/>
    <w:rsid w:val="00FA7204"/>
    <w:rsid w:val="00FC51D9"/>
    <w:rsid w:val="00FD112A"/>
    <w:rsid w:val="00FE3D3D"/>
    <w:rsid w:val="00FE582F"/>
    <w:rsid w:val="00FE738D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1895C2B5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652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214F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092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14F"/>
    <w:rPr>
      <w:rFonts w:ascii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14F"/>
    <w:rPr>
      <w:rFonts w:ascii="Times New Roman" w:hAnsi="Times New Roman" w:cs="Times New Roman"/>
      <w:b/>
      <w:bCs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Props1.xml><?xml version="1.0" encoding="utf-8"?>
<ds:datastoreItem xmlns:ds="http://schemas.openxmlformats.org/officeDocument/2006/customXml" ds:itemID="{E5AFA364-C0C6-471D-B3EB-0E9323C0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55606-D0C0-48A9-9E4A-C93EAC8A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60055-8286-44A1-8CC2-B9799F00B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B41F61-31D5-4654-B08F-AC54133EDA9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afcb7c78-a7ce-4f42-8936-a2e84d7e31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Muireann Ní Thuairisg (ELC)</cp:lastModifiedBy>
  <cp:revision>2</cp:revision>
  <cp:lastPrinted>2025-06-04T12:10:00Z</cp:lastPrinted>
  <dcterms:created xsi:type="dcterms:W3CDTF">2026-02-11T15:03:00Z</dcterms:created>
  <dcterms:modified xsi:type="dcterms:W3CDTF">2026-02-11T15:03:00Z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  <property fmtid="{D5CDD505-2E9C-101B-9397-08002B2CF9AE}" pid="3" name="ContentTypeId">
    <vt:lpwstr>0x0101000BC94875665D404BB1351B53C41FD2C000275BCFBC87F33E41B47222F2167DADED</vt:lpwstr>
  </property>
  <property fmtid="{D5CDD505-2E9C-101B-9397-08002B2CF9AE}" pid="4" name="eDocs_FileTopics">
    <vt:lpwstr>3;#Commission|2d4e5eb9-447f-4379-9f00-c9dd6f0dc470;#4;##Admin|7df0a903-6618-490c-9594-72cce1171829</vt:lpwstr>
  </property>
  <property fmtid="{D5CDD505-2E9C-101B-9397-08002B2CF9AE}" pid="5" name="eDocs_SecurityClassification">
    <vt:lpwstr>5;#Unclassified|85253a02-d239-4f6c-897f-b3c1807baee2</vt:lpwstr>
  </property>
  <property fmtid="{D5CDD505-2E9C-101B-9397-08002B2CF9AE}" pid="6" name="eDocs_Series">
    <vt:lpwstr>1;#022|88406a58-a915-4bbf-b269-3ae0bef46cd2</vt:lpwstr>
  </property>
  <property fmtid="{D5CDD505-2E9C-101B-9397-08002B2CF9AE}" pid="7" name="eDocs_DocumentTopics">
    <vt:lpwstr/>
  </property>
  <property fmtid="{D5CDD505-2E9C-101B-9397-08002B2CF9AE}" pid="8" name="eDocs_Year">
    <vt:lpwstr>2;#2025|f481652e-73ae-4172-8455-6b1e4f5d79af</vt:lpwstr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