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8CC0B" w14:textId="77777777" w:rsidR="00770B4C" w:rsidRDefault="00A14E56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A14E56">
        <w:rPr>
          <w:rFonts w:ascii="Georgia" w:eastAsia="Times New Roman" w:hAnsi="Georgia"/>
          <w:b/>
          <w:noProof/>
          <w:color w:val="011D57"/>
        </w:rPr>
        <w:drawing>
          <wp:inline distT="0" distB="0" distL="0" distR="0" wp14:anchorId="73389E5F" wp14:editId="5E208CD5">
            <wp:extent cx="4145800" cy="112395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22623" cy="114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87DDD" w14:textId="22299EC9" w:rsidR="00C57A95" w:rsidRPr="00F23426" w:rsidRDefault="00C57A95" w:rsidP="008D641D">
      <w:pPr>
        <w:spacing w:line="360" w:lineRule="auto"/>
        <w:jc w:val="center"/>
        <w:rPr>
          <w:rFonts w:ascii="Georgia" w:eastAsia="Times New Roman" w:hAnsi="Georgia"/>
          <w:b/>
          <w:color w:val="222A35" w:themeColor="text2" w:themeShade="80"/>
        </w:rPr>
      </w:pPr>
      <w:r w:rsidRPr="00F23426">
        <w:rPr>
          <w:rFonts w:ascii="Georgia" w:eastAsia="Times New Roman" w:hAnsi="Georgia"/>
          <w:b/>
          <w:color w:val="222A35" w:themeColor="text2" w:themeShade="80"/>
          <w:sz w:val="28"/>
          <w:szCs w:val="28"/>
        </w:rPr>
        <w:t>Agenda</w:t>
      </w:r>
    </w:p>
    <w:p w14:paraId="77A16624" w14:textId="7FF6204E" w:rsidR="00C57A95" w:rsidRPr="00F23426" w:rsidRDefault="00C57A95" w:rsidP="008D641D">
      <w:pPr>
        <w:spacing w:line="360" w:lineRule="auto"/>
        <w:jc w:val="center"/>
        <w:rPr>
          <w:rFonts w:ascii="Georgia" w:eastAsia="Times New Roman" w:hAnsi="Georgia"/>
          <w:b/>
          <w:color w:val="222A35" w:themeColor="text2" w:themeShade="80"/>
          <w:sz w:val="28"/>
          <w:szCs w:val="28"/>
        </w:rPr>
      </w:pPr>
      <w:r w:rsidRPr="00F23426">
        <w:rPr>
          <w:rFonts w:ascii="Georgia" w:eastAsia="Times New Roman" w:hAnsi="Georgia"/>
          <w:b/>
          <w:color w:val="222A35" w:themeColor="text2" w:themeShade="80"/>
          <w:sz w:val="28"/>
          <w:szCs w:val="28"/>
        </w:rPr>
        <w:t xml:space="preserve">Meeting </w:t>
      </w:r>
      <w:r w:rsidR="00FA491D" w:rsidRPr="00F23426">
        <w:rPr>
          <w:rFonts w:ascii="Georgia" w:eastAsia="Times New Roman" w:hAnsi="Georgia"/>
          <w:b/>
          <w:color w:val="222A35" w:themeColor="text2" w:themeShade="80"/>
          <w:sz w:val="28"/>
          <w:szCs w:val="28"/>
        </w:rPr>
        <w:t>#</w:t>
      </w:r>
      <w:r w:rsidR="00980FE0">
        <w:rPr>
          <w:rFonts w:ascii="Georgia" w:eastAsia="Times New Roman" w:hAnsi="Georgia"/>
          <w:b/>
          <w:color w:val="222A35" w:themeColor="text2" w:themeShade="80"/>
          <w:sz w:val="28"/>
          <w:szCs w:val="28"/>
        </w:rPr>
        <w:t>10</w:t>
      </w:r>
      <w:r w:rsidR="00693365" w:rsidRPr="00F23426">
        <w:rPr>
          <w:rFonts w:ascii="Georgia" w:eastAsia="Times New Roman" w:hAnsi="Georgia"/>
          <w:b/>
          <w:color w:val="222A35" w:themeColor="text2" w:themeShade="80"/>
          <w:sz w:val="28"/>
          <w:szCs w:val="28"/>
        </w:rPr>
        <w:t>/25</w:t>
      </w:r>
      <w:r w:rsidRPr="00F23426">
        <w:rPr>
          <w:rFonts w:ascii="Georgia" w:eastAsia="Times New Roman" w:hAnsi="Georgia"/>
          <w:b/>
          <w:color w:val="222A35" w:themeColor="text2" w:themeShade="80"/>
          <w:sz w:val="28"/>
          <w:szCs w:val="28"/>
        </w:rPr>
        <w:t xml:space="preserve"> </w:t>
      </w:r>
      <w:r w:rsidR="00693365" w:rsidRPr="00F23426">
        <w:rPr>
          <w:rFonts w:ascii="Georgia" w:eastAsia="Times New Roman" w:hAnsi="Georgia"/>
          <w:b/>
          <w:color w:val="222A35" w:themeColor="text2" w:themeShade="80"/>
          <w:sz w:val="28"/>
          <w:szCs w:val="28"/>
        </w:rPr>
        <w:t>8</w:t>
      </w:r>
      <w:r w:rsidR="00497E6C" w:rsidRPr="00F23426">
        <w:rPr>
          <w:rFonts w:ascii="Georgia" w:eastAsia="Times New Roman" w:hAnsi="Georgia"/>
          <w:b/>
          <w:color w:val="222A35" w:themeColor="text2" w:themeShade="80"/>
          <w:sz w:val="28"/>
          <w:szCs w:val="28"/>
        </w:rPr>
        <w:t>.00</w:t>
      </w:r>
      <w:r w:rsidR="00282896" w:rsidRPr="00F23426">
        <w:rPr>
          <w:rFonts w:ascii="Georgia" w:eastAsia="Times New Roman" w:hAnsi="Georgia"/>
          <w:b/>
          <w:color w:val="222A35" w:themeColor="text2" w:themeShade="80"/>
          <w:sz w:val="28"/>
          <w:szCs w:val="28"/>
        </w:rPr>
        <w:t>am</w:t>
      </w:r>
      <w:r w:rsidR="009A339F" w:rsidRPr="00F23426">
        <w:rPr>
          <w:rFonts w:ascii="Georgia" w:eastAsia="Times New Roman" w:hAnsi="Georgia"/>
          <w:b/>
          <w:color w:val="222A35" w:themeColor="text2" w:themeShade="80"/>
          <w:sz w:val="28"/>
          <w:szCs w:val="28"/>
        </w:rPr>
        <w:t xml:space="preserve"> </w:t>
      </w:r>
      <w:r w:rsidR="00176D2E">
        <w:rPr>
          <w:rFonts w:ascii="Georgia" w:eastAsia="Times New Roman" w:hAnsi="Georgia"/>
          <w:b/>
          <w:color w:val="222A35" w:themeColor="text2" w:themeShade="80"/>
          <w:sz w:val="28"/>
          <w:szCs w:val="28"/>
        </w:rPr>
        <w:t xml:space="preserve">9 October </w:t>
      </w:r>
      <w:r w:rsidR="00693365" w:rsidRPr="00F23426">
        <w:rPr>
          <w:rFonts w:ascii="Georgia" w:eastAsia="Times New Roman" w:hAnsi="Georgia"/>
          <w:b/>
          <w:color w:val="222A35" w:themeColor="text2" w:themeShade="80"/>
          <w:sz w:val="28"/>
          <w:szCs w:val="28"/>
        </w:rPr>
        <w:t>2025</w:t>
      </w:r>
      <w:r w:rsidR="000066CC" w:rsidRPr="00F23426">
        <w:rPr>
          <w:rFonts w:ascii="Georgia" w:eastAsia="Times New Roman" w:hAnsi="Georgia"/>
          <w:b/>
          <w:color w:val="222A35" w:themeColor="text2" w:themeShade="80"/>
          <w:sz w:val="28"/>
          <w:szCs w:val="28"/>
        </w:rPr>
        <w:t xml:space="preserve"> </w:t>
      </w:r>
      <w:r w:rsidR="00231DFD" w:rsidRPr="00F23426">
        <w:rPr>
          <w:rFonts w:ascii="Georgia" w:eastAsia="Times New Roman" w:hAnsi="Georgia"/>
          <w:i/>
          <w:color w:val="222A35" w:themeColor="text2" w:themeShade="80"/>
          <w:sz w:val="28"/>
          <w:szCs w:val="28"/>
        </w:rPr>
        <w:t>(</w:t>
      </w:r>
      <w:r w:rsidR="00DF5877">
        <w:rPr>
          <w:rFonts w:ascii="Georgia" w:eastAsia="Times New Roman" w:hAnsi="Georgia"/>
          <w:i/>
          <w:color w:val="222A35" w:themeColor="text2" w:themeShade="80"/>
          <w:sz w:val="28"/>
          <w:szCs w:val="28"/>
        </w:rPr>
        <w:t>2</w:t>
      </w:r>
      <w:r w:rsidR="000066CC" w:rsidRPr="00F23426">
        <w:rPr>
          <w:rFonts w:ascii="Georgia" w:eastAsia="Times New Roman" w:hAnsi="Georgia"/>
          <w:i/>
          <w:color w:val="222A35" w:themeColor="text2" w:themeShade="80"/>
          <w:sz w:val="28"/>
          <w:szCs w:val="28"/>
        </w:rPr>
        <w:t xml:space="preserve"> hours)</w:t>
      </w:r>
    </w:p>
    <w:p w14:paraId="05D871A3" w14:textId="5F699FAD" w:rsidR="002A4429" w:rsidRPr="00F23426" w:rsidRDefault="00282896" w:rsidP="008D641D">
      <w:pPr>
        <w:spacing w:line="360" w:lineRule="auto"/>
        <w:jc w:val="center"/>
        <w:rPr>
          <w:rFonts w:ascii="Georgia" w:eastAsia="Times New Roman" w:hAnsi="Georgia"/>
          <w:b/>
          <w:color w:val="222A35" w:themeColor="text2" w:themeShade="80"/>
          <w:sz w:val="26"/>
          <w:szCs w:val="26"/>
        </w:rPr>
      </w:pPr>
      <w:r w:rsidRPr="00F23426">
        <w:rPr>
          <w:rFonts w:ascii="Georgia" w:eastAsia="Times New Roman" w:hAnsi="Georgia"/>
          <w:b/>
          <w:color w:val="222A35" w:themeColor="text2" w:themeShade="80"/>
          <w:sz w:val="26"/>
          <w:szCs w:val="26"/>
        </w:rPr>
        <w:t xml:space="preserve">Venue </w:t>
      </w:r>
      <w:r w:rsidR="003A1014" w:rsidRPr="00F23426">
        <w:rPr>
          <w:rFonts w:ascii="Georgia" w:eastAsia="Times New Roman" w:hAnsi="Georgia"/>
          <w:b/>
          <w:color w:val="222A35" w:themeColor="text2" w:themeShade="80"/>
          <w:sz w:val="26"/>
          <w:szCs w:val="26"/>
        </w:rPr>
        <w:t>– ACT</w:t>
      </w:r>
      <w:r w:rsidRPr="00F23426">
        <w:rPr>
          <w:rFonts w:ascii="Georgia" w:eastAsia="Times New Roman" w:hAnsi="Georgia"/>
          <w:b/>
          <w:color w:val="222A35" w:themeColor="text2" w:themeShade="80"/>
          <w:sz w:val="26"/>
          <w:szCs w:val="26"/>
        </w:rPr>
        <w:t xml:space="preserve"> Boardroom – Dublin Castle</w:t>
      </w:r>
      <w:r w:rsidR="00EE7244" w:rsidRPr="00F23426">
        <w:rPr>
          <w:rFonts w:ascii="Georgia" w:eastAsia="Times New Roman" w:hAnsi="Georgia"/>
          <w:b/>
          <w:color w:val="222A35" w:themeColor="text2" w:themeShade="80"/>
          <w:sz w:val="26"/>
          <w:szCs w:val="26"/>
        </w:rPr>
        <w:t xml:space="preserve"> </w:t>
      </w:r>
    </w:p>
    <w:p w14:paraId="5B8C25BF" w14:textId="77777777" w:rsidR="00693365" w:rsidRPr="00F23426" w:rsidRDefault="00693365" w:rsidP="008D641D">
      <w:pPr>
        <w:spacing w:line="360" w:lineRule="auto"/>
        <w:jc w:val="center"/>
        <w:rPr>
          <w:rFonts w:ascii="Georgia" w:eastAsia="Times New Roman" w:hAnsi="Georgia"/>
          <w:b/>
          <w:color w:val="222A35" w:themeColor="text2" w:themeShade="80"/>
          <w:sz w:val="26"/>
          <w:szCs w:val="26"/>
        </w:rPr>
      </w:pPr>
    </w:p>
    <w:p w14:paraId="2A90FEAF" w14:textId="77777777" w:rsidR="00FA4D96" w:rsidRPr="00F23426" w:rsidRDefault="00CC2337" w:rsidP="008D641D">
      <w:pPr>
        <w:pStyle w:val="ListParagraph"/>
        <w:numPr>
          <w:ilvl w:val="0"/>
          <w:numId w:val="1"/>
        </w:numPr>
        <w:spacing w:line="360" w:lineRule="auto"/>
        <w:rPr>
          <w:rFonts w:ascii="Georgia" w:eastAsia="Times New Roman" w:hAnsi="Georgia"/>
          <w:color w:val="222A35" w:themeColor="text2" w:themeShade="80"/>
        </w:rPr>
      </w:pPr>
      <w:r w:rsidRPr="00F23426">
        <w:rPr>
          <w:rFonts w:ascii="Georgia" w:eastAsia="Times New Roman" w:hAnsi="Georgia"/>
          <w:color w:val="222A35" w:themeColor="text2" w:themeShade="80"/>
        </w:rPr>
        <w:t>Minutes of previous meeting</w:t>
      </w:r>
      <w:r w:rsidR="007626F8" w:rsidRPr="00F23426">
        <w:rPr>
          <w:rFonts w:ascii="Georgia" w:eastAsia="Times New Roman" w:hAnsi="Georgia"/>
          <w:color w:val="222A35" w:themeColor="text2" w:themeShade="80"/>
        </w:rPr>
        <w:t xml:space="preserve"> </w:t>
      </w:r>
      <w:r w:rsidR="00B42485" w:rsidRPr="00F23426">
        <w:rPr>
          <w:rFonts w:ascii="Georgia" w:eastAsia="Times New Roman" w:hAnsi="Georgia"/>
          <w:i/>
          <w:color w:val="222A35" w:themeColor="text2" w:themeShade="80"/>
        </w:rPr>
        <w:t>(2</w:t>
      </w:r>
      <w:r w:rsidR="007626F8" w:rsidRPr="00F23426">
        <w:rPr>
          <w:rFonts w:ascii="Georgia" w:eastAsia="Times New Roman" w:hAnsi="Georgia"/>
          <w:i/>
          <w:color w:val="222A35" w:themeColor="text2" w:themeShade="80"/>
        </w:rPr>
        <w:t xml:space="preserve"> Mins)</w:t>
      </w:r>
    </w:p>
    <w:p w14:paraId="17874170" w14:textId="1F990317" w:rsidR="00231DFD" w:rsidRPr="00F23426" w:rsidRDefault="00231DFD" w:rsidP="008D641D">
      <w:pPr>
        <w:pStyle w:val="ListParagraph"/>
        <w:numPr>
          <w:ilvl w:val="0"/>
          <w:numId w:val="1"/>
        </w:numPr>
        <w:spacing w:line="360" w:lineRule="auto"/>
        <w:rPr>
          <w:rFonts w:ascii="Georgia" w:eastAsia="Times New Roman" w:hAnsi="Georgia"/>
          <w:color w:val="222A35" w:themeColor="text2" w:themeShade="80"/>
        </w:rPr>
      </w:pPr>
      <w:r w:rsidRPr="00F23426">
        <w:rPr>
          <w:rFonts w:ascii="Georgia" w:eastAsia="Times New Roman" w:hAnsi="Georgia"/>
          <w:color w:val="222A35" w:themeColor="text2" w:themeShade="80"/>
        </w:rPr>
        <w:t>Conflicts of Interest</w:t>
      </w:r>
    </w:p>
    <w:p w14:paraId="4C1859D4" w14:textId="77777777" w:rsidR="008D641D" w:rsidRPr="00F23426" w:rsidRDefault="008D641D" w:rsidP="008D641D">
      <w:pPr>
        <w:pStyle w:val="ListParagraph"/>
        <w:spacing w:line="360" w:lineRule="auto"/>
        <w:ind w:left="1080"/>
        <w:rPr>
          <w:rFonts w:ascii="Georgia" w:eastAsia="Times New Roman" w:hAnsi="Georgia"/>
          <w:color w:val="222A35" w:themeColor="text2" w:themeShade="80"/>
        </w:rPr>
      </w:pPr>
    </w:p>
    <w:p w14:paraId="3AE63291" w14:textId="77777777" w:rsidR="003412B4" w:rsidRDefault="003412B4" w:rsidP="008D641D">
      <w:pPr>
        <w:spacing w:line="360" w:lineRule="auto"/>
        <w:rPr>
          <w:rFonts w:ascii="Georgia" w:eastAsia="Times New Roman" w:hAnsi="Georgia"/>
          <w:b/>
          <w:i/>
          <w:color w:val="222A35" w:themeColor="text2" w:themeShade="80"/>
          <w:u w:val="single"/>
        </w:rPr>
      </w:pPr>
      <w:r w:rsidRPr="00F23426">
        <w:rPr>
          <w:rFonts w:ascii="Georgia" w:eastAsia="Times New Roman" w:hAnsi="Georgia"/>
          <w:b/>
          <w:i/>
          <w:color w:val="222A35" w:themeColor="text2" w:themeShade="80"/>
          <w:u w:val="single"/>
        </w:rPr>
        <w:t>For Discussion</w:t>
      </w:r>
    </w:p>
    <w:p w14:paraId="1E46684E" w14:textId="15115C97" w:rsidR="00B06257" w:rsidRPr="00B06257" w:rsidRDefault="00B06257" w:rsidP="00B06257">
      <w:pPr>
        <w:pStyle w:val="ListParagraph"/>
        <w:numPr>
          <w:ilvl w:val="0"/>
          <w:numId w:val="1"/>
        </w:numPr>
        <w:spacing w:line="360" w:lineRule="auto"/>
        <w:rPr>
          <w:rFonts w:ascii="Georgia" w:eastAsia="Times New Roman" w:hAnsi="Georgia"/>
          <w:color w:val="222A35" w:themeColor="text2" w:themeShade="80"/>
        </w:rPr>
      </w:pPr>
      <w:r w:rsidRPr="00B06257">
        <w:rPr>
          <w:rFonts w:ascii="Georgia" w:eastAsia="Times New Roman" w:hAnsi="Georgia"/>
          <w:color w:val="222A35" w:themeColor="text2" w:themeShade="80"/>
        </w:rPr>
        <w:t>Quarterly Corporate Update</w:t>
      </w:r>
      <w:r w:rsidR="002D2A5B">
        <w:rPr>
          <w:rFonts w:ascii="Georgia" w:eastAsia="Times New Roman" w:hAnsi="Georgia"/>
          <w:color w:val="222A35" w:themeColor="text2" w:themeShade="80"/>
        </w:rPr>
        <w:t xml:space="preserve"> </w:t>
      </w:r>
      <w:r w:rsidR="002D2A5B" w:rsidRPr="00980FE0">
        <w:rPr>
          <w:rFonts w:ascii="Georgia" w:eastAsia="Times New Roman" w:hAnsi="Georgia"/>
          <w:i/>
          <w:iCs/>
          <w:color w:val="222A35" w:themeColor="text2" w:themeShade="80"/>
        </w:rPr>
        <w:t xml:space="preserve">(30 </w:t>
      </w:r>
      <w:r w:rsidR="00980FE0" w:rsidRPr="00980FE0">
        <w:rPr>
          <w:rFonts w:ascii="Georgia" w:eastAsia="Times New Roman" w:hAnsi="Georgia"/>
          <w:i/>
          <w:iCs/>
          <w:color w:val="222A35" w:themeColor="text2" w:themeShade="80"/>
        </w:rPr>
        <w:t>Mins)</w:t>
      </w:r>
    </w:p>
    <w:p w14:paraId="0E1C4930" w14:textId="7DAE2B6E" w:rsidR="00B06257" w:rsidRDefault="002D2A5B" w:rsidP="00B06257">
      <w:pPr>
        <w:pStyle w:val="ListParagraph"/>
        <w:numPr>
          <w:ilvl w:val="1"/>
          <w:numId w:val="1"/>
        </w:numPr>
        <w:spacing w:line="360" w:lineRule="auto"/>
        <w:rPr>
          <w:rFonts w:ascii="Georgia" w:eastAsia="Times New Roman" w:hAnsi="Georgia"/>
          <w:color w:val="222A35" w:themeColor="text2" w:themeShade="80"/>
        </w:rPr>
      </w:pPr>
      <w:r>
        <w:rPr>
          <w:rFonts w:ascii="Georgia" w:eastAsia="Times New Roman" w:hAnsi="Georgia"/>
          <w:color w:val="222A35" w:themeColor="text2" w:themeShade="80"/>
        </w:rPr>
        <w:t>Corporate Dashboard Q3 2025 (Karen Kehily)</w:t>
      </w:r>
    </w:p>
    <w:p w14:paraId="6144CF88" w14:textId="15145E5A" w:rsidR="002D2A5B" w:rsidRDefault="002D2A5B" w:rsidP="00B06257">
      <w:pPr>
        <w:pStyle w:val="ListParagraph"/>
        <w:numPr>
          <w:ilvl w:val="1"/>
          <w:numId w:val="1"/>
        </w:numPr>
        <w:spacing w:line="360" w:lineRule="auto"/>
        <w:rPr>
          <w:rFonts w:ascii="Georgia" w:eastAsia="Times New Roman" w:hAnsi="Georgia"/>
          <w:color w:val="222A35" w:themeColor="text2" w:themeShade="80"/>
        </w:rPr>
      </w:pPr>
      <w:r>
        <w:rPr>
          <w:rFonts w:ascii="Georgia" w:eastAsia="Times New Roman" w:hAnsi="Georgia"/>
          <w:color w:val="222A35" w:themeColor="text2" w:themeShade="80"/>
        </w:rPr>
        <w:t>Risk Management Report (Helen Codd)</w:t>
      </w:r>
    </w:p>
    <w:p w14:paraId="410F8D18" w14:textId="17FA5840" w:rsidR="004A19E3" w:rsidRPr="00B06257" w:rsidRDefault="004A19E3" w:rsidP="00B06257">
      <w:pPr>
        <w:pStyle w:val="ListParagraph"/>
        <w:numPr>
          <w:ilvl w:val="1"/>
          <w:numId w:val="1"/>
        </w:numPr>
        <w:spacing w:line="360" w:lineRule="auto"/>
        <w:rPr>
          <w:rFonts w:ascii="Georgia" w:eastAsia="Times New Roman" w:hAnsi="Georgia"/>
          <w:color w:val="222A35" w:themeColor="text2" w:themeShade="80"/>
        </w:rPr>
      </w:pPr>
      <w:r>
        <w:rPr>
          <w:rFonts w:ascii="Georgia" w:eastAsia="Times New Roman" w:hAnsi="Georgia"/>
          <w:color w:val="222A35" w:themeColor="text2" w:themeShade="80"/>
        </w:rPr>
        <w:t xml:space="preserve">Meeting Report – Audit and Risk Committee Meeting, 8 September </w:t>
      </w:r>
    </w:p>
    <w:p w14:paraId="6E306989" w14:textId="61C11783" w:rsidR="00B06257" w:rsidRPr="00B06257" w:rsidRDefault="00B06257" w:rsidP="00B06257">
      <w:pPr>
        <w:pStyle w:val="ListParagraph"/>
        <w:numPr>
          <w:ilvl w:val="1"/>
          <w:numId w:val="1"/>
        </w:numPr>
        <w:spacing w:line="360" w:lineRule="auto"/>
        <w:rPr>
          <w:rFonts w:ascii="Georgia" w:eastAsia="Times New Roman" w:hAnsi="Georgia"/>
          <w:color w:val="222A35" w:themeColor="text2" w:themeShade="80"/>
        </w:rPr>
      </w:pPr>
      <w:r w:rsidRPr="00B06257">
        <w:rPr>
          <w:rFonts w:ascii="Georgia" w:eastAsia="Times New Roman" w:hAnsi="Georgia"/>
          <w:color w:val="222A35" w:themeColor="text2" w:themeShade="80"/>
        </w:rPr>
        <w:t>Proposed Dates for 2026</w:t>
      </w:r>
      <w:r w:rsidR="00980FE0">
        <w:rPr>
          <w:rFonts w:ascii="Georgia" w:eastAsia="Times New Roman" w:hAnsi="Georgia"/>
          <w:color w:val="222A35" w:themeColor="text2" w:themeShade="80"/>
        </w:rPr>
        <w:t xml:space="preserve">* </w:t>
      </w:r>
    </w:p>
    <w:p w14:paraId="4AF4D517" w14:textId="791A0C88" w:rsidR="00B06257" w:rsidRPr="00B06257" w:rsidRDefault="0053578A" w:rsidP="00B06257">
      <w:pPr>
        <w:pStyle w:val="ListParagraph"/>
        <w:numPr>
          <w:ilvl w:val="0"/>
          <w:numId w:val="1"/>
        </w:numPr>
        <w:spacing w:line="360" w:lineRule="auto"/>
        <w:rPr>
          <w:rFonts w:ascii="Georgia" w:eastAsia="Times New Roman" w:hAnsi="Georgia"/>
          <w:color w:val="222A35" w:themeColor="text2" w:themeShade="80"/>
        </w:rPr>
      </w:pPr>
      <w:r w:rsidRPr="00B06257">
        <w:rPr>
          <w:rFonts w:ascii="Georgia" w:eastAsia="Times New Roman" w:hAnsi="Georgia"/>
          <w:color w:val="222A35" w:themeColor="text2" w:themeShade="80"/>
        </w:rPr>
        <w:t>Update</w:t>
      </w:r>
      <w:r w:rsidR="00FB7F9C" w:rsidRPr="00B06257">
        <w:rPr>
          <w:rFonts w:ascii="Georgia" w:eastAsia="Times New Roman" w:hAnsi="Georgia"/>
          <w:color w:val="222A35" w:themeColor="text2" w:themeShade="80"/>
        </w:rPr>
        <w:t xml:space="preserve"> on P</w:t>
      </w:r>
      <w:r w:rsidRPr="00B06257">
        <w:rPr>
          <w:rFonts w:ascii="Georgia" w:eastAsia="Times New Roman" w:hAnsi="Georgia"/>
          <w:color w:val="222A35" w:themeColor="text2" w:themeShade="80"/>
        </w:rPr>
        <w:t>olitical Advertising</w:t>
      </w:r>
      <w:r w:rsidR="00B06257" w:rsidRPr="00B06257">
        <w:rPr>
          <w:rFonts w:ascii="Georgia" w:eastAsia="Times New Roman" w:hAnsi="Georgia"/>
          <w:color w:val="222A35" w:themeColor="text2" w:themeShade="80"/>
        </w:rPr>
        <w:t xml:space="preserve"> – Diane Duggan / Séan Garvey</w:t>
      </w:r>
      <w:r w:rsidR="002D2A5B">
        <w:rPr>
          <w:rFonts w:ascii="Georgia" w:eastAsia="Times New Roman" w:hAnsi="Georgia"/>
          <w:color w:val="222A35" w:themeColor="text2" w:themeShade="80"/>
        </w:rPr>
        <w:t xml:space="preserve"> (</w:t>
      </w:r>
      <w:r w:rsidR="002D2A5B" w:rsidRPr="00980FE0">
        <w:rPr>
          <w:rFonts w:ascii="Georgia" w:eastAsia="Times New Roman" w:hAnsi="Georgia"/>
          <w:i/>
          <w:iCs/>
          <w:color w:val="222A35" w:themeColor="text2" w:themeShade="80"/>
        </w:rPr>
        <w:t xml:space="preserve">15 </w:t>
      </w:r>
      <w:r w:rsidR="00980FE0" w:rsidRPr="00980FE0">
        <w:rPr>
          <w:rFonts w:ascii="Georgia" w:eastAsia="Times New Roman" w:hAnsi="Georgia"/>
          <w:i/>
          <w:iCs/>
          <w:color w:val="222A35" w:themeColor="text2" w:themeShade="80"/>
        </w:rPr>
        <w:t>Mins</w:t>
      </w:r>
      <w:r w:rsidR="002D2A5B" w:rsidRPr="00980FE0">
        <w:rPr>
          <w:rFonts w:ascii="Georgia" w:eastAsia="Times New Roman" w:hAnsi="Georgia"/>
          <w:i/>
          <w:iCs/>
          <w:color w:val="222A35" w:themeColor="text2" w:themeShade="80"/>
        </w:rPr>
        <w:t>)</w:t>
      </w:r>
    </w:p>
    <w:p w14:paraId="4E00C205" w14:textId="53DBF454" w:rsidR="00BA1B3F" w:rsidRPr="00B06257" w:rsidRDefault="00BA1B3F" w:rsidP="00B06257">
      <w:pPr>
        <w:pStyle w:val="ListParagraph"/>
        <w:numPr>
          <w:ilvl w:val="0"/>
          <w:numId w:val="1"/>
        </w:numPr>
        <w:spacing w:line="360" w:lineRule="auto"/>
        <w:rPr>
          <w:rFonts w:ascii="Georgia" w:eastAsia="Times New Roman" w:hAnsi="Georgia"/>
          <w:color w:val="222A35" w:themeColor="text2" w:themeShade="80"/>
        </w:rPr>
      </w:pPr>
      <w:r w:rsidRPr="00B06257">
        <w:rPr>
          <w:rFonts w:ascii="Georgia" w:eastAsia="Times New Roman" w:hAnsi="Georgia"/>
          <w:color w:val="222A35" w:themeColor="text2" w:themeShade="80"/>
        </w:rPr>
        <w:t>Presidential Election Update</w:t>
      </w:r>
      <w:r w:rsidR="00695289">
        <w:rPr>
          <w:rFonts w:ascii="Georgia" w:eastAsia="Times New Roman" w:hAnsi="Georgia"/>
          <w:color w:val="222A35" w:themeColor="text2" w:themeShade="80"/>
        </w:rPr>
        <w:t xml:space="preserve"> </w:t>
      </w:r>
      <w:r w:rsidR="00B06257" w:rsidRPr="00B06257">
        <w:rPr>
          <w:rFonts w:ascii="Georgia" w:eastAsia="Times New Roman" w:hAnsi="Georgia"/>
          <w:color w:val="222A35" w:themeColor="text2" w:themeShade="80"/>
        </w:rPr>
        <w:t xml:space="preserve">– Brian Dawson </w:t>
      </w:r>
      <w:r w:rsidR="00980FE0">
        <w:rPr>
          <w:rFonts w:ascii="Georgia" w:eastAsia="Times New Roman" w:hAnsi="Georgia"/>
          <w:color w:val="222A35" w:themeColor="text2" w:themeShade="80"/>
        </w:rPr>
        <w:t>(</w:t>
      </w:r>
      <w:r w:rsidR="00980FE0" w:rsidRPr="00980FE0">
        <w:rPr>
          <w:rFonts w:ascii="Georgia" w:eastAsia="Times New Roman" w:hAnsi="Georgia"/>
          <w:i/>
          <w:iCs/>
          <w:color w:val="222A35" w:themeColor="text2" w:themeShade="80"/>
        </w:rPr>
        <w:t>15 Mins)</w:t>
      </w:r>
    </w:p>
    <w:p w14:paraId="1E9F5743" w14:textId="46A00463" w:rsidR="0053578A" w:rsidRPr="00B06257" w:rsidRDefault="0053578A" w:rsidP="00B06257">
      <w:pPr>
        <w:pStyle w:val="ListParagraph"/>
        <w:numPr>
          <w:ilvl w:val="0"/>
          <w:numId w:val="1"/>
        </w:numPr>
        <w:spacing w:line="360" w:lineRule="auto"/>
        <w:rPr>
          <w:rFonts w:ascii="Georgia" w:eastAsia="Times New Roman" w:hAnsi="Georgia"/>
          <w:color w:val="222A35" w:themeColor="text2" w:themeShade="80"/>
        </w:rPr>
      </w:pPr>
      <w:r w:rsidRPr="00B06257">
        <w:rPr>
          <w:rFonts w:ascii="Georgia" w:eastAsia="Times New Roman" w:hAnsi="Georgia"/>
          <w:color w:val="222A35" w:themeColor="text2" w:themeShade="80"/>
        </w:rPr>
        <w:t>Moldova Trip update</w:t>
      </w:r>
      <w:r w:rsidR="00B06257" w:rsidRPr="00B06257">
        <w:rPr>
          <w:rFonts w:ascii="Georgia" w:eastAsia="Times New Roman" w:hAnsi="Georgia"/>
          <w:color w:val="222A35" w:themeColor="text2" w:themeShade="80"/>
        </w:rPr>
        <w:t xml:space="preserve"> – Kieran Lenihan</w:t>
      </w:r>
      <w:r w:rsidR="00980FE0">
        <w:rPr>
          <w:rFonts w:ascii="Georgia" w:eastAsia="Times New Roman" w:hAnsi="Georgia"/>
          <w:color w:val="222A35" w:themeColor="text2" w:themeShade="80"/>
        </w:rPr>
        <w:t xml:space="preserve"> and Alex Attwood</w:t>
      </w:r>
      <w:r w:rsidR="002D2A5B">
        <w:rPr>
          <w:rFonts w:ascii="Georgia" w:eastAsia="Times New Roman" w:hAnsi="Georgia"/>
          <w:color w:val="222A35" w:themeColor="text2" w:themeShade="80"/>
        </w:rPr>
        <w:t xml:space="preserve"> </w:t>
      </w:r>
      <w:r w:rsidR="00980FE0">
        <w:rPr>
          <w:rFonts w:ascii="Georgia" w:eastAsia="Times New Roman" w:hAnsi="Georgia"/>
          <w:color w:val="222A35" w:themeColor="text2" w:themeShade="80"/>
        </w:rPr>
        <w:t>(</w:t>
      </w:r>
      <w:r w:rsidR="00980FE0" w:rsidRPr="00980FE0">
        <w:rPr>
          <w:rFonts w:ascii="Georgia" w:eastAsia="Times New Roman" w:hAnsi="Georgia"/>
          <w:i/>
          <w:iCs/>
          <w:color w:val="222A35" w:themeColor="text2" w:themeShade="80"/>
        </w:rPr>
        <w:t>15 Mins)</w:t>
      </w:r>
    </w:p>
    <w:p w14:paraId="6E40AE50" w14:textId="609CAB5F" w:rsidR="00B06257" w:rsidRPr="00A525A6" w:rsidRDefault="00B06257" w:rsidP="00B06257">
      <w:pPr>
        <w:pStyle w:val="ListParagraph"/>
        <w:numPr>
          <w:ilvl w:val="0"/>
          <w:numId w:val="1"/>
        </w:numPr>
        <w:spacing w:line="360" w:lineRule="auto"/>
        <w:rPr>
          <w:rFonts w:ascii="Georgia" w:eastAsia="Times New Roman" w:hAnsi="Georgia"/>
          <w:color w:val="222A35" w:themeColor="text2" w:themeShade="80"/>
        </w:rPr>
      </w:pPr>
      <w:r w:rsidRPr="00B06257">
        <w:rPr>
          <w:rFonts w:ascii="Georgia" w:eastAsia="Times New Roman" w:hAnsi="Georgia"/>
          <w:color w:val="222A35" w:themeColor="text2" w:themeShade="80"/>
        </w:rPr>
        <w:t xml:space="preserve">Research Update – </w:t>
      </w:r>
      <w:r w:rsidR="00980FE0">
        <w:rPr>
          <w:rFonts w:ascii="Georgia" w:eastAsia="Times New Roman" w:hAnsi="Georgia"/>
          <w:color w:val="222A35" w:themeColor="text2" w:themeShade="80"/>
        </w:rPr>
        <w:t xml:space="preserve">Dr </w:t>
      </w:r>
      <w:r w:rsidRPr="00B06257">
        <w:rPr>
          <w:rFonts w:ascii="Georgia" w:eastAsia="Times New Roman" w:hAnsi="Georgia"/>
          <w:color w:val="222A35" w:themeColor="text2" w:themeShade="80"/>
        </w:rPr>
        <w:t>Mary</w:t>
      </w:r>
      <w:r w:rsidR="00980FE0">
        <w:rPr>
          <w:rFonts w:ascii="Georgia" w:eastAsia="Times New Roman" w:hAnsi="Georgia"/>
          <w:color w:val="222A35" w:themeColor="text2" w:themeShade="80"/>
        </w:rPr>
        <w:t>-</w:t>
      </w:r>
      <w:r w:rsidRPr="00B06257">
        <w:rPr>
          <w:rFonts w:ascii="Georgia" w:eastAsia="Times New Roman" w:hAnsi="Georgia"/>
          <w:color w:val="222A35" w:themeColor="text2" w:themeShade="80"/>
        </w:rPr>
        <w:t>Clare O’Sullivan</w:t>
      </w:r>
      <w:r w:rsidR="002D2A5B">
        <w:rPr>
          <w:rFonts w:ascii="Georgia" w:eastAsia="Times New Roman" w:hAnsi="Georgia"/>
          <w:color w:val="222A35" w:themeColor="text2" w:themeShade="80"/>
        </w:rPr>
        <w:t xml:space="preserve"> </w:t>
      </w:r>
      <w:r w:rsidR="00A525A6">
        <w:rPr>
          <w:rFonts w:ascii="Georgia" w:eastAsia="Times New Roman" w:hAnsi="Georgia"/>
          <w:color w:val="222A35" w:themeColor="text2" w:themeShade="80"/>
        </w:rPr>
        <w:t>(</w:t>
      </w:r>
      <w:r w:rsidR="00A525A6" w:rsidRPr="00980FE0">
        <w:rPr>
          <w:rFonts w:ascii="Georgia" w:eastAsia="Times New Roman" w:hAnsi="Georgia"/>
          <w:i/>
          <w:iCs/>
          <w:color w:val="222A35" w:themeColor="text2" w:themeShade="80"/>
        </w:rPr>
        <w:t>15 Mins)</w:t>
      </w:r>
    </w:p>
    <w:p w14:paraId="146DC440" w14:textId="2E86ED80" w:rsidR="00A525A6" w:rsidRPr="00A525A6" w:rsidRDefault="00A525A6" w:rsidP="00B06257">
      <w:pPr>
        <w:pStyle w:val="ListParagraph"/>
        <w:numPr>
          <w:ilvl w:val="0"/>
          <w:numId w:val="1"/>
        </w:numPr>
        <w:spacing w:line="360" w:lineRule="auto"/>
        <w:rPr>
          <w:rFonts w:ascii="Georgia" w:eastAsia="Times New Roman" w:hAnsi="Georgia"/>
          <w:color w:val="222A35" w:themeColor="text2" w:themeShade="80"/>
        </w:rPr>
      </w:pPr>
      <w:r w:rsidRPr="00A525A6">
        <w:rPr>
          <w:rFonts w:ascii="Georgia" w:eastAsia="Times New Roman" w:hAnsi="Georgia"/>
          <w:color w:val="222A35" w:themeColor="text2" w:themeShade="80"/>
        </w:rPr>
        <w:t>AOB</w:t>
      </w:r>
    </w:p>
    <w:p w14:paraId="0ADB815D" w14:textId="77777777" w:rsidR="00C144FF" w:rsidRPr="00F23426" w:rsidRDefault="00C144FF" w:rsidP="00C144FF">
      <w:pPr>
        <w:pStyle w:val="ListParagraph"/>
        <w:spacing w:line="360" w:lineRule="auto"/>
        <w:ind w:left="1080"/>
        <w:rPr>
          <w:rFonts w:ascii="Georgia" w:eastAsia="Times New Roman" w:hAnsi="Georgia"/>
          <w:color w:val="222A35" w:themeColor="text2" w:themeShade="80"/>
        </w:rPr>
      </w:pPr>
    </w:p>
    <w:p w14:paraId="655630C9" w14:textId="74E92E7E" w:rsidR="00693365" w:rsidRPr="00F23426" w:rsidRDefault="00507E3A" w:rsidP="008D641D">
      <w:pPr>
        <w:spacing w:line="360" w:lineRule="auto"/>
        <w:rPr>
          <w:rFonts w:ascii="Georgia" w:hAnsi="Georgia"/>
          <w:b/>
          <w:bCs/>
          <w:i/>
          <w:iCs/>
          <w:color w:val="222A35" w:themeColor="text2" w:themeShade="80"/>
          <w:u w:val="single"/>
        </w:rPr>
      </w:pPr>
      <w:r w:rsidRPr="00F23426">
        <w:rPr>
          <w:rFonts w:ascii="Georgia" w:hAnsi="Georgia"/>
          <w:b/>
          <w:bCs/>
          <w:i/>
          <w:iCs/>
          <w:color w:val="222A35" w:themeColor="text2" w:themeShade="80"/>
          <w:u w:val="single"/>
        </w:rPr>
        <w:t>For information</w:t>
      </w:r>
    </w:p>
    <w:p w14:paraId="627391D5" w14:textId="355DE6F0" w:rsidR="000E6E77" w:rsidRPr="007F7AD1" w:rsidRDefault="000E6E77" w:rsidP="007F7AD1">
      <w:pPr>
        <w:spacing w:line="360" w:lineRule="auto"/>
        <w:rPr>
          <w:rFonts w:ascii="Georgia" w:hAnsi="Georgia"/>
          <w:color w:val="222A35" w:themeColor="text2" w:themeShade="80"/>
        </w:rPr>
      </w:pPr>
      <w:r w:rsidRPr="007F7AD1">
        <w:rPr>
          <w:rFonts w:ascii="Georgia" w:hAnsi="Georgia"/>
          <w:color w:val="222A35" w:themeColor="text2" w:themeShade="80"/>
        </w:rPr>
        <w:t>Date of next meeting: 11 December 2025</w:t>
      </w:r>
    </w:p>
    <w:p w14:paraId="1738BC35" w14:textId="16983EF5" w:rsidR="000E6E77" w:rsidRPr="00980FE0" w:rsidRDefault="000E6E77" w:rsidP="007F7AD1">
      <w:pPr>
        <w:spacing w:line="360" w:lineRule="auto"/>
        <w:rPr>
          <w:rFonts w:ascii="Georgia" w:hAnsi="Georgia"/>
          <w:color w:val="222A35" w:themeColor="text2" w:themeShade="80"/>
        </w:rPr>
      </w:pPr>
      <w:r w:rsidRPr="00980FE0">
        <w:rPr>
          <w:rFonts w:ascii="Georgia" w:hAnsi="Georgia"/>
          <w:color w:val="222A35" w:themeColor="text2" w:themeShade="80"/>
        </w:rPr>
        <w:t>Proposed 2026 Meeting Dates</w:t>
      </w:r>
    </w:p>
    <w:sectPr w:rsidR="000E6E77" w:rsidRPr="00980FE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F831C" w14:textId="77777777" w:rsidR="00762FBC" w:rsidRDefault="00762FBC" w:rsidP="00063375">
      <w:r>
        <w:separator/>
      </w:r>
    </w:p>
  </w:endnote>
  <w:endnote w:type="continuationSeparator" w:id="0">
    <w:p w14:paraId="2C87822D" w14:textId="77777777" w:rsidR="00762FBC" w:rsidRDefault="00762FBC" w:rsidP="0006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72BED" w14:textId="77777777" w:rsidR="00FC51D9" w:rsidRDefault="00FC51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DD228" w14:textId="77777777" w:rsidR="00FC51D9" w:rsidRDefault="00FC51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0E76E" w14:textId="77777777" w:rsidR="00FC51D9" w:rsidRDefault="00FC51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7BDFE" w14:textId="77777777" w:rsidR="00762FBC" w:rsidRDefault="00762FBC" w:rsidP="00063375">
      <w:r>
        <w:separator/>
      </w:r>
    </w:p>
  </w:footnote>
  <w:footnote w:type="continuationSeparator" w:id="0">
    <w:p w14:paraId="07FF4FDC" w14:textId="77777777" w:rsidR="00762FBC" w:rsidRDefault="00762FBC" w:rsidP="00063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1E2CF" w14:textId="77777777" w:rsidR="00FC51D9" w:rsidRDefault="00FC51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977E9" w14:textId="094E76A0" w:rsidR="00797E6C" w:rsidRDefault="00797E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D2C41" w14:textId="77777777" w:rsidR="00FC51D9" w:rsidRDefault="00FC51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38CC"/>
    <w:multiLevelType w:val="hybridMultilevel"/>
    <w:tmpl w:val="76F869E4"/>
    <w:lvl w:ilvl="0" w:tplc="2DAC72CC">
      <w:numFmt w:val="bullet"/>
      <w:lvlText w:val="-"/>
      <w:lvlJc w:val="left"/>
      <w:pPr>
        <w:ind w:left="1440" w:hanging="360"/>
      </w:pPr>
      <w:rPr>
        <w:rFonts w:ascii="Georgia" w:eastAsia="Times New Roman" w:hAnsi="Georgia" w:cs="Times New Roman" w:hint="default"/>
        <w:i w:val="0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1D6E49"/>
    <w:multiLevelType w:val="hybridMultilevel"/>
    <w:tmpl w:val="7974E286"/>
    <w:lvl w:ilvl="0" w:tplc="3CEEC4F8">
      <w:numFmt w:val="bullet"/>
      <w:lvlText w:val="-"/>
      <w:lvlJc w:val="left"/>
      <w:pPr>
        <w:ind w:left="1800" w:hanging="360"/>
      </w:pPr>
      <w:rPr>
        <w:rFonts w:ascii="Georgia" w:eastAsia="Calibri" w:hAnsi="Georgia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FE1A4D"/>
    <w:multiLevelType w:val="hybridMultilevel"/>
    <w:tmpl w:val="E0E0B794"/>
    <w:lvl w:ilvl="0" w:tplc="3CEEC4F8"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D71EB"/>
    <w:multiLevelType w:val="hybridMultilevel"/>
    <w:tmpl w:val="BF8E3FF0"/>
    <w:lvl w:ilvl="0" w:tplc="FE28C87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B1804"/>
    <w:multiLevelType w:val="hybridMultilevel"/>
    <w:tmpl w:val="6086775A"/>
    <w:lvl w:ilvl="0" w:tplc="1809000F">
      <w:start w:val="1"/>
      <w:numFmt w:val="decimal"/>
      <w:lvlText w:val="%1."/>
      <w:lvlJc w:val="left"/>
      <w:pPr>
        <w:ind w:left="1440" w:hanging="360"/>
      </w:pPr>
    </w:lvl>
    <w:lvl w:ilvl="1" w:tplc="18090019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765C8E"/>
    <w:multiLevelType w:val="hybridMultilevel"/>
    <w:tmpl w:val="171CF742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B17F4"/>
    <w:multiLevelType w:val="hybridMultilevel"/>
    <w:tmpl w:val="DEC27054"/>
    <w:lvl w:ilvl="0" w:tplc="ECE00526">
      <w:start w:val="3"/>
      <w:numFmt w:val="bullet"/>
      <w:lvlText w:val="-"/>
      <w:lvlJc w:val="left"/>
      <w:pPr>
        <w:ind w:left="1440" w:hanging="360"/>
      </w:pPr>
      <w:rPr>
        <w:rFonts w:ascii="Georgia" w:eastAsia="Times New Roman" w:hAnsi="Georgia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53338E"/>
    <w:multiLevelType w:val="hybridMultilevel"/>
    <w:tmpl w:val="43E4CF6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8A72E0"/>
    <w:multiLevelType w:val="hybridMultilevel"/>
    <w:tmpl w:val="76E2623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2441A"/>
    <w:multiLevelType w:val="hybridMultilevel"/>
    <w:tmpl w:val="ECF0318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348F5"/>
    <w:multiLevelType w:val="hybridMultilevel"/>
    <w:tmpl w:val="6E680B12"/>
    <w:lvl w:ilvl="0" w:tplc="121E6E3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5E0A36"/>
    <w:multiLevelType w:val="hybridMultilevel"/>
    <w:tmpl w:val="FDE86486"/>
    <w:lvl w:ilvl="0" w:tplc="FE28C87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EC2261"/>
    <w:multiLevelType w:val="hybridMultilevel"/>
    <w:tmpl w:val="E006F9BC"/>
    <w:lvl w:ilvl="0" w:tplc="2C180A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27794"/>
    <w:multiLevelType w:val="hybridMultilevel"/>
    <w:tmpl w:val="85FE0562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88C1B8E"/>
    <w:multiLevelType w:val="hybridMultilevel"/>
    <w:tmpl w:val="66B47698"/>
    <w:lvl w:ilvl="0" w:tplc="9B0A3696">
      <w:numFmt w:val="bullet"/>
      <w:lvlText w:val="-"/>
      <w:lvlJc w:val="left"/>
      <w:pPr>
        <w:ind w:left="1440" w:hanging="360"/>
      </w:pPr>
      <w:rPr>
        <w:rFonts w:ascii="Georgia" w:eastAsia="Times New Roman" w:hAnsi="Georgia" w:cs="Times New Roman" w:hint="default"/>
        <w:i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A13507"/>
    <w:multiLevelType w:val="hybridMultilevel"/>
    <w:tmpl w:val="FDE86486"/>
    <w:lvl w:ilvl="0" w:tplc="FE28C87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345F3"/>
    <w:multiLevelType w:val="hybridMultilevel"/>
    <w:tmpl w:val="C9B812D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22EE7"/>
    <w:multiLevelType w:val="hybridMultilevel"/>
    <w:tmpl w:val="0442DB4C"/>
    <w:lvl w:ilvl="0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311319D"/>
    <w:multiLevelType w:val="hybridMultilevel"/>
    <w:tmpl w:val="C46AB5B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214D7"/>
    <w:multiLevelType w:val="hybridMultilevel"/>
    <w:tmpl w:val="43E4CF6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08064B4"/>
    <w:multiLevelType w:val="hybridMultilevel"/>
    <w:tmpl w:val="2D6A9574"/>
    <w:lvl w:ilvl="0" w:tplc="73DAFC7E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D031ED"/>
    <w:multiLevelType w:val="hybridMultilevel"/>
    <w:tmpl w:val="8A58C6B8"/>
    <w:lvl w:ilvl="0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8F67319"/>
    <w:multiLevelType w:val="hybridMultilevel"/>
    <w:tmpl w:val="B02E53D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B4E78"/>
    <w:multiLevelType w:val="hybridMultilevel"/>
    <w:tmpl w:val="71344452"/>
    <w:lvl w:ilvl="0" w:tplc="18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F482B"/>
    <w:multiLevelType w:val="hybridMultilevel"/>
    <w:tmpl w:val="ACBC4112"/>
    <w:lvl w:ilvl="0" w:tplc="1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2157105"/>
    <w:multiLevelType w:val="hybridMultilevel"/>
    <w:tmpl w:val="D05CD5DE"/>
    <w:lvl w:ilvl="0" w:tplc="1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5B5D13"/>
    <w:multiLevelType w:val="hybridMultilevel"/>
    <w:tmpl w:val="8160A814"/>
    <w:lvl w:ilvl="0" w:tplc="18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333317">
    <w:abstractNumId w:val="3"/>
  </w:num>
  <w:num w:numId="2" w16cid:durableId="16095771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0050652">
    <w:abstractNumId w:val="17"/>
  </w:num>
  <w:num w:numId="4" w16cid:durableId="2101560453">
    <w:abstractNumId w:val="2"/>
  </w:num>
  <w:num w:numId="5" w16cid:durableId="1087728725">
    <w:abstractNumId w:val="2"/>
  </w:num>
  <w:num w:numId="6" w16cid:durableId="1438256684">
    <w:abstractNumId w:val="3"/>
  </w:num>
  <w:num w:numId="7" w16cid:durableId="712654377">
    <w:abstractNumId w:val="13"/>
  </w:num>
  <w:num w:numId="8" w16cid:durableId="826625988">
    <w:abstractNumId w:val="21"/>
  </w:num>
  <w:num w:numId="9" w16cid:durableId="1857846022">
    <w:abstractNumId w:val="0"/>
  </w:num>
  <w:num w:numId="10" w16cid:durableId="390227085">
    <w:abstractNumId w:val="20"/>
  </w:num>
  <w:num w:numId="11" w16cid:durableId="849100098">
    <w:abstractNumId w:val="26"/>
  </w:num>
  <w:num w:numId="12" w16cid:durableId="737635544">
    <w:abstractNumId w:val="1"/>
  </w:num>
  <w:num w:numId="13" w16cid:durableId="882984157">
    <w:abstractNumId w:val="23"/>
  </w:num>
  <w:num w:numId="14" w16cid:durableId="1696497358">
    <w:abstractNumId w:val="25"/>
  </w:num>
  <w:num w:numId="15" w16cid:durableId="8521112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3326586">
    <w:abstractNumId w:val="1"/>
  </w:num>
  <w:num w:numId="17" w16cid:durableId="718555356">
    <w:abstractNumId w:val="15"/>
  </w:num>
  <w:num w:numId="18" w16cid:durableId="278218041">
    <w:abstractNumId w:val="11"/>
  </w:num>
  <w:num w:numId="19" w16cid:durableId="14483535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19599207">
    <w:abstractNumId w:val="14"/>
  </w:num>
  <w:num w:numId="21" w16cid:durableId="732434195">
    <w:abstractNumId w:val="6"/>
  </w:num>
  <w:num w:numId="22" w16cid:durableId="1885025213">
    <w:abstractNumId w:val="5"/>
  </w:num>
  <w:num w:numId="23" w16cid:durableId="179663106">
    <w:abstractNumId w:val="18"/>
  </w:num>
  <w:num w:numId="24" w16cid:durableId="1053623576">
    <w:abstractNumId w:val="4"/>
  </w:num>
  <w:num w:numId="25" w16cid:durableId="861090874">
    <w:abstractNumId w:val="19"/>
  </w:num>
  <w:num w:numId="26" w16cid:durableId="1797261322">
    <w:abstractNumId w:val="8"/>
  </w:num>
  <w:num w:numId="27" w16cid:durableId="417485653">
    <w:abstractNumId w:val="7"/>
  </w:num>
  <w:num w:numId="28" w16cid:durableId="46809269">
    <w:abstractNumId w:val="12"/>
  </w:num>
  <w:num w:numId="29" w16cid:durableId="432825827">
    <w:abstractNumId w:val="10"/>
  </w:num>
  <w:num w:numId="30" w16cid:durableId="1022508982">
    <w:abstractNumId w:val="22"/>
  </w:num>
  <w:num w:numId="31" w16cid:durableId="396706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4EA"/>
    <w:rsid w:val="000049ED"/>
    <w:rsid w:val="00005063"/>
    <w:rsid w:val="000066CC"/>
    <w:rsid w:val="000146B4"/>
    <w:rsid w:val="00017B74"/>
    <w:rsid w:val="00023B4F"/>
    <w:rsid w:val="000249FE"/>
    <w:rsid w:val="0002778A"/>
    <w:rsid w:val="000324C6"/>
    <w:rsid w:val="00032663"/>
    <w:rsid w:val="00035395"/>
    <w:rsid w:val="00043C55"/>
    <w:rsid w:val="0004648B"/>
    <w:rsid w:val="00050049"/>
    <w:rsid w:val="00051718"/>
    <w:rsid w:val="00063375"/>
    <w:rsid w:val="0006578C"/>
    <w:rsid w:val="0006723A"/>
    <w:rsid w:val="00072EA4"/>
    <w:rsid w:val="00076D81"/>
    <w:rsid w:val="00084555"/>
    <w:rsid w:val="0008473D"/>
    <w:rsid w:val="0009214F"/>
    <w:rsid w:val="000A242A"/>
    <w:rsid w:val="000B13B1"/>
    <w:rsid w:val="000B1D7C"/>
    <w:rsid w:val="000C0184"/>
    <w:rsid w:val="000D3665"/>
    <w:rsid w:val="000E004F"/>
    <w:rsid w:val="000E1DE0"/>
    <w:rsid w:val="000E615F"/>
    <w:rsid w:val="000E6E77"/>
    <w:rsid w:val="000F1746"/>
    <w:rsid w:val="000F315C"/>
    <w:rsid w:val="000F3A86"/>
    <w:rsid w:val="0010068E"/>
    <w:rsid w:val="00100E68"/>
    <w:rsid w:val="0011356E"/>
    <w:rsid w:val="00131877"/>
    <w:rsid w:val="00132F7B"/>
    <w:rsid w:val="001406D2"/>
    <w:rsid w:val="00140B3B"/>
    <w:rsid w:val="00151CAB"/>
    <w:rsid w:val="00151E99"/>
    <w:rsid w:val="00152D31"/>
    <w:rsid w:val="0016694E"/>
    <w:rsid w:val="001748A0"/>
    <w:rsid w:val="00175ACC"/>
    <w:rsid w:val="00176D2E"/>
    <w:rsid w:val="00187B36"/>
    <w:rsid w:val="001900D1"/>
    <w:rsid w:val="00190B7F"/>
    <w:rsid w:val="00197663"/>
    <w:rsid w:val="001A1AC7"/>
    <w:rsid w:val="001A348C"/>
    <w:rsid w:val="001A41AD"/>
    <w:rsid w:val="001A6B6A"/>
    <w:rsid w:val="001B4EA5"/>
    <w:rsid w:val="001C4DC9"/>
    <w:rsid w:val="001D0131"/>
    <w:rsid w:val="001D0D07"/>
    <w:rsid w:val="001D63B5"/>
    <w:rsid w:val="001D6DF1"/>
    <w:rsid w:val="001E67AF"/>
    <w:rsid w:val="001E6BE8"/>
    <w:rsid w:val="001F2B7E"/>
    <w:rsid w:val="001F335D"/>
    <w:rsid w:val="00202811"/>
    <w:rsid w:val="002039E4"/>
    <w:rsid w:val="00231DFD"/>
    <w:rsid w:val="00232C30"/>
    <w:rsid w:val="0023661D"/>
    <w:rsid w:val="00240B97"/>
    <w:rsid w:val="002420D9"/>
    <w:rsid w:val="00244471"/>
    <w:rsid w:val="00245C7A"/>
    <w:rsid w:val="00261A8B"/>
    <w:rsid w:val="002632E5"/>
    <w:rsid w:val="002717E8"/>
    <w:rsid w:val="00282896"/>
    <w:rsid w:val="0028390A"/>
    <w:rsid w:val="00291D4D"/>
    <w:rsid w:val="00292723"/>
    <w:rsid w:val="002955D3"/>
    <w:rsid w:val="002A36F0"/>
    <w:rsid w:val="002A4429"/>
    <w:rsid w:val="002B246A"/>
    <w:rsid w:val="002B56DD"/>
    <w:rsid w:val="002C0C60"/>
    <w:rsid w:val="002C4FA5"/>
    <w:rsid w:val="002C5921"/>
    <w:rsid w:val="002C783B"/>
    <w:rsid w:val="002D1F09"/>
    <w:rsid w:val="002D2701"/>
    <w:rsid w:val="002D2A5B"/>
    <w:rsid w:val="002D4934"/>
    <w:rsid w:val="002E3EDB"/>
    <w:rsid w:val="002F0619"/>
    <w:rsid w:val="003005E5"/>
    <w:rsid w:val="00303C8A"/>
    <w:rsid w:val="0031476E"/>
    <w:rsid w:val="00315490"/>
    <w:rsid w:val="00316711"/>
    <w:rsid w:val="00316FB0"/>
    <w:rsid w:val="003177F1"/>
    <w:rsid w:val="00317B2D"/>
    <w:rsid w:val="003412B4"/>
    <w:rsid w:val="00343DB5"/>
    <w:rsid w:val="00360A8F"/>
    <w:rsid w:val="0036760B"/>
    <w:rsid w:val="00371164"/>
    <w:rsid w:val="00380F97"/>
    <w:rsid w:val="003A1014"/>
    <w:rsid w:val="003A193A"/>
    <w:rsid w:val="003B31F6"/>
    <w:rsid w:val="003B42E6"/>
    <w:rsid w:val="003B52AA"/>
    <w:rsid w:val="003B5D2E"/>
    <w:rsid w:val="003C7C11"/>
    <w:rsid w:val="003D0F3E"/>
    <w:rsid w:val="003D5154"/>
    <w:rsid w:val="003E12A2"/>
    <w:rsid w:val="003E18E7"/>
    <w:rsid w:val="003F2AA3"/>
    <w:rsid w:val="00405A36"/>
    <w:rsid w:val="004218B0"/>
    <w:rsid w:val="0042207D"/>
    <w:rsid w:val="00426401"/>
    <w:rsid w:val="00430FEA"/>
    <w:rsid w:val="00441F17"/>
    <w:rsid w:val="00457B30"/>
    <w:rsid w:val="004605AA"/>
    <w:rsid w:val="004625CD"/>
    <w:rsid w:val="00470263"/>
    <w:rsid w:val="00471130"/>
    <w:rsid w:val="00473F8F"/>
    <w:rsid w:val="00475108"/>
    <w:rsid w:val="00475445"/>
    <w:rsid w:val="00475806"/>
    <w:rsid w:val="004769CE"/>
    <w:rsid w:val="00495B40"/>
    <w:rsid w:val="00497E6C"/>
    <w:rsid w:val="004A19E3"/>
    <w:rsid w:val="004B1473"/>
    <w:rsid w:val="004B345D"/>
    <w:rsid w:val="004B5D4D"/>
    <w:rsid w:val="004C071F"/>
    <w:rsid w:val="004D5337"/>
    <w:rsid w:val="004D637E"/>
    <w:rsid w:val="004E0BE4"/>
    <w:rsid w:val="004F40E0"/>
    <w:rsid w:val="00500982"/>
    <w:rsid w:val="00501F1E"/>
    <w:rsid w:val="00502EA2"/>
    <w:rsid w:val="0050649B"/>
    <w:rsid w:val="00506FE1"/>
    <w:rsid w:val="0050711F"/>
    <w:rsid w:val="0050730B"/>
    <w:rsid w:val="00507E3A"/>
    <w:rsid w:val="0051119F"/>
    <w:rsid w:val="00513861"/>
    <w:rsid w:val="00523478"/>
    <w:rsid w:val="0053578A"/>
    <w:rsid w:val="0053671F"/>
    <w:rsid w:val="00537FFA"/>
    <w:rsid w:val="00540619"/>
    <w:rsid w:val="00554513"/>
    <w:rsid w:val="00554BF7"/>
    <w:rsid w:val="00556E47"/>
    <w:rsid w:val="005718ED"/>
    <w:rsid w:val="0057424F"/>
    <w:rsid w:val="00577063"/>
    <w:rsid w:val="00577894"/>
    <w:rsid w:val="0058179D"/>
    <w:rsid w:val="00581FEB"/>
    <w:rsid w:val="00590EC7"/>
    <w:rsid w:val="005A3806"/>
    <w:rsid w:val="005B3EC5"/>
    <w:rsid w:val="005C662F"/>
    <w:rsid w:val="005E540B"/>
    <w:rsid w:val="005F51EC"/>
    <w:rsid w:val="005F7091"/>
    <w:rsid w:val="00601CFF"/>
    <w:rsid w:val="00603EF0"/>
    <w:rsid w:val="00607D03"/>
    <w:rsid w:val="006114FD"/>
    <w:rsid w:val="00612CED"/>
    <w:rsid w:val="00613B34"/>
    <w:rsid w:val="0061432F"/>
    <w:rsid w:val="006248CE"/>
    <w:rsid w:val="00631215"/>
    <w:rsid w:val="006316AC"/>
    <w:rsid w:val="00640E18"/>
    <w:rsid w:val="006432B4"/>
    <w:rsid w:val="00651D19"/>
    <w:rsid w:val="00657370"/>
    <w:rsid w:val="0066075D"/>
    <w:rsid w:val="00662CA4"/>
    <w:rsid w:val="0067003A"/>
    <w:rsid w:val="00672137"/>
    <w:rsid w:val="006801DB"/>
    <w:rsid w:val="0068191E"/>
    <w:rsid w:val="00687A61"/>
    <w:rsid w:val="00693365"/>
    <w:rsid w:val="00695289"/>
    <w:rsid w:val="006A3274"/>
    <w:rsid w:val="006A4795"/>
    <w:rsid w:val="006A609C"/>
    <w:rsid w:val="006B00B3"/>
    <w:rsid w:val="006B14ED"/>
    <w:rsid w:val="006B2B21"/>
    <w:rsid w:val="006B685F"/>
    <w:rsid w:val="006B6B13"/>
    <w:rsid w:val="006B791F"/>
    <w:rsid w:val="006C3D01"/>
    <w:rsid w:val="0070073A"/>
    <w:rsid w:val="0071003F"/>
    <w:rsid w:val="0072021D"/>
    <w:rsid w:val="00723985"/>
    <w:rsid w:val="00724C04"/>
    <w:rsid w:val="007300AF"/>
    <w:rsid w:val="00732AA7"/>
    <w:rsid w:val="00734663"/>
    <w:rsid w:val="00735D17"/>
    <w:rsid w:val="00750034"/>
    <w:rsid w:val="0075327F"/>
    <w:rsid w:val="0076088A"/>
    <w:rsid w:val="00760E5E"/>
    <w:rsid w:val="00761FA8"/>
    <w:rsid w:val="007626F8"/>
    <w:rsid w:val="00762D66"/>
    <w:rsid w:val="00762FBC"/>
    <w:rsid w:val="00770B4C"/>
    <w:rsid w:val="0077556B"/>
    <w:rsid w:val="007856BA"/>
    <w:rsid w:val="00786545"/>
    <w:rsid w:val="00787BDC"/>
    <w:rsid w:val="0079708D"/>
    <w:rsid w:val="00797E6C"/>
    <w:rsid w:val="007A34F4"/>
    <w:rsid w:val="007B48C7"/>
    <w:rsid w:val="007C117A"/>
    <w:rsid w:val="007D3568"/>
    <w:rsid w:val="007D5EF4"/>
    <w:rsid w:val="007D6A19"/>
    <w:rsid w:val="007F2CED"/>
    <w:rsid w:val="007F59AF"/>
    <w:rsid w:val="007F7AD1"/>
    <w:rsid w:val="00806062"/>
    <w:rsid w:val="00811F19"/>
    <w:rsid w:val="00817424"/>
    <w:rsid w:val="008226C8"/>
    <w:rsid w:val="00824E14"/>
    <w:rsid w:val="008471C7"/>
    <w:rsid w:val="00847B43"/>
    <w:rsid w:val="00854C78"/>
    <w:rsid w:val="00856332"/>
    <w:rsid w:val="00856852"/>
    <w:rsid w:val="00862D03"/>
    <w:rsid w:val="008745BB"/>
    <w:rsid w:val="00887BB1"/>
    <w:rsid w:val="008A49C1"/>
    <w:rsid w:val="008A6DB3"/>
    <w:rsid w:val="008B3CD4"/>
    <w:rsid w:val="008B58C5"/>
    <w:rsid w:val="008C0A1A"/>
    <w:rsid w:val="008C0CD1"/>
    <w:rsid w:val="008C38FE"/>
    <w:rsid w:val="008C6388"/>
    <w:rsid w:val="008D29D5"/>
    <w:rsid w:val="008D5DBF"/>
    <w:rsid w:val="008D641D"/>
    <w:rsid w:val="008E2AE9"/>
    <w:rsid w:val="008F7D9F"/>
    <w:rsid w:val="00920A64"/>
    <w:rsid w:val="00923458"/>
    <w:rsid w:val="00927F63"/>
    <w:rsid w:val="00937B68"/>
    <w:rsid w:val="0095487D"/>
    <w:rsid w:val="00954998"/>
    <w:rsid w:val="00956B34"/>
    <w:rsid w:val="00970324"/>
    <w:rsid w:val="00974DDF"/>
    <w:rsid w:val="00980FE0"/>
    <w:rsid w:val="00994401"/>
    <w:rsid w:val="009A339F"/>
    <w:rsid w:val="009A6533"/>
    <w:rsid w:val="009B1D81"/>
    <w:rsid w:val="009B393B"/>
    <w:rsid w:val="009C05C1"/>
    <w:rsid w:val="009C6BA5"/>
    <w:rsid w:val="009D5CA9"/>
    <w:rsid w:val="009D5E5E"/>
    <w:rsid w:val="009E3836"/>
    <w:rsid w:val="009F10BC"/>
    <w:rsid w:val="009F5BCF"/>
    <w:rsid w:val="00A01004"/>
    <w:rsid w:val="00A03532"/>
    <w:rsid w:val="00A0518E"/>
    <w:rsid w:val="00A05FC0"/>
    <w:rsid w:val="00A0750C"/>
    <w:rsid w:val="00A12621"/>
    <w:rsid w:val="00A13695"/>
    <w:rsid w:val="00A14E56"/>
    <w:rsid w:val="00A169D8"/>
    <w:rsid w:val="00A50AD4"/>
    <w:rsid w:val="00A525A6"/>
    <w:rsid w:val="00A564AD"/>
    <w:rsid w:val="00A61392"/>
    <w:rsid w:val="00A739D0"/>
    <w:rsid w:val="00AA2755"/>
    <w:rsid w:val="00AC2820"/>
    <w:rsid w:val="00AD0D8C"/>
    <w:rsid w:val="00AD5DBF"/>
    <w:rsid w:val="00AD5F25"/>
    <w:rsid w:val="00AE2CF0"/>
    <w:rsid w:val="00AF5393"/>
    <w:rsid w:val="00AF65E7"/>
    <w:rsid w:val="00B06257"/>
    <w:rsid w:val="00B21507"/>
    <w:rsid w:val="00B244B6"/>
    <w:rsid w:val="00B3097D"/>
    <w:rsid w:val="00B343E3"/>
    <w:rsid w:val="00B36AB4"/>
    <w:rsid w:val="00B42485"/>
    <w:rsid w:val="00B53D87"/>
    <w:rsid w:val="00B562FD"/>
    <w:rsid w:val="00B57104"/>
    <w:rsid w:val="00B616D2"/>
    <w:rsid w:val="00B64852"/>
    <w:rsid w:val="00B7033E"/>
    <w:rsid w:val="00B76B9F"/>
    <w:rsid w:val="00B81A12"/>
    <w:rsid w:val="00B96CD0"/>
    <w:rsid w:val="00BA1B3F"/>
    <w:rsid w:val="00BA29D6"/>
    <w:rsid w:val="00BA5631"/>
    <w:rsid w:val="00BB1D55"/>
    <w:rsid w:val="00BB23FB"/>
    <w:rsid w:val="00BB52B5"/>
    <w:rsid w:val="00BB62D6"/>
    <w:rsid w:val="00BC0472"/>
    <w:rsid w:val="00BC0A86"/>
    <w:rsid w:val="00BC2BC7"/>
    <w:rsid w:val="00BC5F33"/>
    <w:rsid w:val="00BC6E79"/>
    <w:rsid w:val="00BD5253"/>
    <w:rsid w:val="00BF77BF"/>
    <w:rsid w:val="00C032B1"/>
    <w:rsid w:val="00C144FF"/>
    <w:rsid w:val="00C377BB"/>
    <w:rsid w:val="00C429F0"/>
    <w:rsid w:val="00C57A95"/>
    <w:rsid w:val="00C66EF2"/>
    <w:rsid w:val="00C70D2F"/>
    <w:rsid w:val="00C82811"/>
    <w:rsid w:val="00C91F4D"/>
    <w:rsid w:val="00CA1418"/>
    <w:rsid w:val="00CA39D0"/>
    <w:rsid w:val="00CB260E"/>
    <w:rsid w:val="00CB286D"/>
    <w:rsid w:val="00CB6CCB"/>
    <w:rsid w:val="00CC2337"/>
    <w:rsid w:val="00CD176B"/>
    <w:rsid w:val="00CD1F54"/>
    <w:rsid w:val="00CD2961"/>
    <w:rsid w:val="00CD48ED"/>
    <w:rsid w:val="00CD6EF4"/>
    <w:rsid w:val="00CE596A"/>
    <w:rsid w:val="00D00DD3"/>
    <w:rsid w:val="00D01BC7"/>
    <w:rsid w:val="00D04D44"/>
    <w:rsid w:val="00D2210A"/>
    <w:rsid w:val="00D33372"/>
    <w:rsid w:val="00D41E4D"/>
    <w:rsid w:val="00D42898"/>
    <w:rsid w:val="00D42C7E"/>
    <w:rsid w:val="00D5386C"/>
    <w:rsid w:val="00D57F7C"/>
    <w:rsid w:val="00D756E4"/>
    <w:rsid w:val="00D857B3"/>
    <w:rsid w:val="00DA45A9"/>
    <w:rsid w:val="00DB1B7F"/>
    <w:rsid w:val="00DB761E"/>
    <w:rsid w:val="00DD1292"/>
    <w:rsid w:val="00DE09F2"/>
    <w:rsid w:val="00DE2B81"/>
    <w:rsid w:val="00DE4650"/>
    <w:rsid w:val="00DF5877"/>
    <w:rsid w:val="00DF6DC0"/>
    <w:rsid w:val="00E045ED"/>
    <w:rsid w:val="00E06122"/>
    <w:rsid w:val="00E119F3"/>
    <w:rsid w:val="00E166C4"/>
    <w:rsid w:val="00E17D2E"/>
    <w:rsid w:val="00E43678"/>
    <w:rsid w:val="00E51875"/>
    <w:rsid w:val="00E52016"/>
    <w:rsid w:val="00E5623B"/>
    <w:rsid w:val="00E651D3"/>
    <w:rsid w:val="00E73FEC"/>
    <w:rsid w:val="00E858DA"/>
    <w:rsid w:val="00E87112"/>
    <w:rsid w:val="00E90659"/>
    <w:rsid w:val="00E906A3"/>
    <w:rsid w:val="00EA74A8"/>
    <w:rsid w:val="00EB2EC9"/>
    <w:rsid w:val="00EC2052"/>
    <w:rsid w:val="00EC7686"/>
    <w:rsid w:val="00EC79D4"/>
    <w:rsid w:val="00ED1071"/>
    <w:rsid w:val="00ED6787"/>
    <w:rsid w:val="00ED767F"/>
    <w:rsid w:val="00ED7EB1"/>
    <w:rsid w:val="00EE34EC"/>
    <w:rsid w:val="00EE3979"/>
    <w:rsid w:val="00EE7244"/>
    <w:rsid w:val="00F07BB6"/>
    <w:rsid w:val="00F12C80"/>
    <w:rsid w:val="00F13E29"/>
    <w:rsid w:val="00F14216"/>
    <w:rsid w:val="00F21363"/>
    <w:rsid w:val="00F23426"/>
    <w:rsid w:val="00F23AAE"/>
    <w:rsid w:val="00F26609"/>
    <w:rsid w:val="00F2731D"/>
    <w:rsid w:val="00F33598"/>
    <w:rsid w:val="00F35CA5"/>
    <w:rsid w:val="00F368F0"/>
    <w:rsid w:val="00F417FB"/>
    <w:rsid w:val="00F504EA"/>
    <w:rsid w:val="00F75C5F"/>
    <w:rsid w:val="00F835E9"/>
    <w:rsid w:val="00F8619B"/>
    <w:rsid w:val="00F86BCD"/>
    <w:rsid w:val="00F87588"/>
    <w:rsid w:val="00F87C3C"/>
    <w:rsid w:val="00F93D42"/>
    <w:rsid w:val="00FA0C21"/>
    <w:rsid w:val="00FA491D"/>
    <w:rsid w:val="00FA4D96"/>
    <w:rsid w:val="00FA5AD2"/>
    <w:rsid w:val="00FA7204"/>
    <w:rsid w:val="00FB7F9C"/>
    <w:rsid w:val="00FC51D9"/>
    <w:rsid w:val="00FD112A"/>
    <w:rsid w:val="00FE3D3D"/>
    <w:rsid w:val="00FE582F"/>
    <w:rsid w:val="00FE738D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1895C2B5"/>
  <w15:chartTrackingRefBased/>
  <w15:docId w15:val="{4BDEE532-AE27-44E3-9DE9-BD69B0E9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sz w:val="26"/>
        <w:szCs w:val="24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4FF"/>
    <w:pPr>
      <w:spacing w:after="0" w:line="240" w:lineRule="auto"/>
    </w:pPr>
    <w:rPr>
      <w:rFonts w:ascii="Times New Roman" w:hAnsi="Times New Roman" w:cs="Times New Roman"/>
      <w:sz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C57A95"/>
  </w:style>
  <w:style w:type="paragraph" w:styleId="ListParagraph">
    <w:name w:val="List Paragraph"/>
    <w:basedOn w:val="Normal"/>
    <w:uiPriority w:val="34"/>
    <w:qFormat/>
    <w:rsid w:val="00C57A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33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375"/>
    <w:rPr>
      <w:rFonts w:ascii="Times New Roman" w:hAnsi="Times New Roman" w:cs="Times New Roman"/>
      <w:sz w:val="24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0633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375"/>
    <w:rPr>
      <w:rFonts w:ascii="Times New Roman" w:hAnsi="Times New Roman" w:cs="Times New Roman"/>
      <w:sz w:val="24"/>
      <w:lang w:eastAsia="en-IE"/>
    </w:rPr>
  </w:style>
  <w:style w:type="table" w:styleId="TableGrid">
    <w:name w:val="Table Grid"/>
    <w:basedOn w:val="TableNormal"/>
    <w:uiPriority w:val="39"/>
    <w:rsid w:val="00FA7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9214F"/>
    <w:pPr>
      <w:spacing w:after="0" w:line="240" w:lineRule="auto"/>
    </w:pPr>
    <w:rPr>
      <w:rFonts w:ascii="Times New Roman" w:hAnsi="Times New Roman" w:cs="Times New Roman"/>
      <w:sz w:val="24"/>
      <w:lang w:eastAsia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0921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21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214F"/>
    <w:rPr>
      <w:rFonts w:ascii="Times New Roman" w:hAnsi="Times New Roman" w:cs="Times New Roman"/>
      <w:sz w:val="20"/>
      <w:szCs w:val="20"/>
      <w:lang w:eastAsia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1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14F"/>
    <w:rPr>
      <w:rFonts w:ascii="Times New Roman" w:hAnsi="Times New Roman" w:cs="Times New Roman"/>
      <w:b/>
      <w:bCs/>
      <w:sz w:val="20"/>
      <w:szCs w:val="20"/>
      <w:lang w:eastAsia="en-IE"/>
    </w:rPr>
  </w:style>
  <w:style w:type="paragraph" w:styleId="NoSpacing">
    <w:name w:val="No Spacing"/>
    <w:uiPriority w:val="1"/>
    <w:qFormat/>
    <w:rsid w:val="000E6E77"/>
    <w:pPr>
      <w:spacing w:after="0" w:line="240" w:lineRule="auto"/>
    </w:pPr>
    <w:rPr>
      <w:rFonts w:asciiTheme="minorHAnsi" w:hAnsiTheme="minorHAns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275BCFBC87F33E41B47222F2167DADED" ma:contentTypeVersion="73" ma:contentTypeDescription="" ma:contentTypeScope="" ma:versionID="0f4f663ae38a66c81e1cfcc3c8f1003b">
  <xsd:schema xmlns:xsd="http://www.w3.org/2001/XMLSchema" xmlns:xs="http://www.w3.org/2001/XMLSchema" xmlns:p="http://schemas.microsoft.com/office/2006/metadata/properties" xmlns:ns2="afcb7c78-a7ce-4f42-8936-a2e84d7e31e9" targetNamespace="http://schemas.microsoft.com/office/2006/metadata/properties" ma:root="true" ma:fieldsID="e50b89015e070e98b769984b6adb6efc" ns2:_="">
    <xsd:import namespace="afcb7c78-a7ce-4f42-8936-a2e84d7e31e9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b7c78-a7ce-4f42-8936-a2e84d7e31e9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3868ae3e-8d9d-44d7-9f5e-e62bb1ef1f87}" ma:internalName="TaxCatchAll" ma:showField="CatchAllData" ma:web="afcb7c78-a7ce-4f42-8936-a2e84d7e3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868ae3e-8d9d-44d7-9f5e-e62bb1ef1f87}" ma:internalName="TaxCatchAllLabel" ma:readOnly="true" ma:showField="CatchAllDataLabel" ma:web="afcb7c78-a7ce-4f42-8936-a2e84d7e3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22|88406a58-a915-4bbf-b269-3ae0bef46cd2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eFileName xmlns="afcb7c78-a7ce-4f42-8936-a2e84d7e31e9">ELC022-002-2025</eDocs_eFileName>
    <nb1b8a72855341e18dd75ce464e281f2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f481652e-73ae-4172-8455-6b1e4f5d79af</TermId>
        </TermInfo>
      </Terms>
    </nb1b8a72855341e18dd75ce464e281f2>
    <mbbd3fafa5ab4e5eb8a6a5e099cef439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85253a02-d239-4f6c-897f-b3c1807baee2</TermId>
        </TermInfo>
      </Terms>
    </mbbd3fafa5ab4e5eb8a6a5e099cef439>
    <TaxCatchAll xmlns="afcb7c78-a7ce-4f42-8936-a2e84d7e31e9">
      <Value>5</Value>
      <Value>4</Value>
      <Value>3</Value>
      <Value>2</Value>
      <Value>1</Value>
    </TaxCatchAll>
    <m02c691f3efa402dab5cbaa8c240a9e7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Commission</TermName>
          <TermId xmlns="http://schemas.microsoft.com/office/infopath/2007/PartnerControls">2d4e5eb9-447f-4379-9f00-c9dd6f0dc470</TermId>
        </TermInfo>
        <TermInfo xmlns="http://schemas.microsoft.com/office/infopath/2007/PartnerControls">
          <TermName xmlns="http://schemas.microsoft.com/office/infopath/2007/PartnerControls">#Admin</TermName>
          <TermId xmlns="http://schemas.microsoft.com/office/infopath/2007/PartnerControls">7df0a903-6618-490c-9594-72cce1171829</TermId>
        </TermInfo>
      </Terms>
    </m02c691f3efa402dab5cbaa8c240a9e7>
    <fbaa881fc4ae443f9fdafbdd527793df xmlns="afcb7c78-a7ce-4f42-8936-a2e84d7e31e9">
      <Terms xmlns="http://schemas.microsoft.com/office/infopath/2007/PartnerControls"/>
    </fbaa881fc4ae443f9fdafbdd527793df>
    <_vti_ItemDeclaredRecord xmlns="afcb7c78-a7ce-4f42-8936-a2e84d7e31e9" xsi:nil="true"/>
    <eDocs_FileStatus xmlns="afcb7c78-a7ce-4f42-8936-a2e84d7e31e9">Live</eDocs_FileStatus>
    <h1f8bb4843d6459a8b809123185593c7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022</TermName>
          <TermId xmlns="http://schemas.microsoft.com/office/infopath/2007/PartnerControls">88406a58-a915-4bbf-b269-3ae0bef46cd2</TermId>
        </TermInfo>
      </Terms>
    </h1f8bb4843d6459a8b809123185593c7>
  </documentManagement>
</p:properties>
</file>

<file path=customXml/itemProps1.xml><?xml version="1.0" encoding="utf-8"?>
<ds:datastoreItem xmlns:ds="http://schemas.openxmlformats.org/officeDocument/2006/customXml" ds:itemID="{C7560055-8286-44A1-8CC2-B9799F00BD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42EAA4-4182-4FE6-817C-DB9AE324307A}"/>
</file>

<file path=customXml/itemProps3.xml><?xml version="1.0" encoding="utf-8"?>
<ds:datastoreItem xmlns:ds="http://schemas.openxmlformats.org/officeDocument/2006/customXml" ds:itemID="{E5AFA364-C0C6-471D-B3EB-0E9323C002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B41F61-31D5-4654-B08F-AC54133EDA95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afcb7c78-a7ce-4f42-8936-a2e84d7e31e9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O'Leary (ELC)</dc:creator>
  <cp:keywords/>
  <dc:description/>
  <cp:lastModifiedBy>Muireann Ní Thuairisg (ELC)</cp:lastModifiedBy>
  <cp:revision>2</cp:revision>
  <cp:lastPrinted>2025-10-02T08:51:00Z</cp:lastPrinted>
  <dcterms:created xsi:type="dcterms:W3CDTF">2026-02-11T15:11:00Z</dcterms:created>
  <dcterms:modified xsi:type="dcterms:W3CDTF">2026-02-11T15:11:00Z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-2062814983</vt:i4>
  </property>
  <property fmtid="{D5CDD505-2E9C-101B-9397-08002B2CF9AE}" pid="3" name="ContentTypeId">
    <vt:lpwstr>0x0101000BC94875665D404BB1351B53C41FD2C000275BCFBC87F33E41B47222F2167DADED</vt:lpwstr>
  </property>
  <property fmtid="{D5CDD505-2E9C-101B-9397-08002B2CF9AE}" pid="4" name="eDocs_FileTopics">
    <vt:lpwstr>3;#Commission|2d4e5eb9-447f-4379-9f00-c9dd6f0dc470;#4;##Admin|7df0a903-6618-490c-9594-72cce1171829</vt:lpwstr>
  </property>
  <property fmtid="{D5CDD505-2E9C-101B-9397-08002B2CF9AE}" pid="5" name="eDocs_SecurityClassification">
    <vt:lpwstr>5;#Unclassified|85253a02-d239-4f6c-897f-b3c1807baee2</vt:lpwstr>
  </property>
  <property fmtid="{D5CDD505-2E9C-101B-9397-08002B2CF9AE}" pid="6" name="eDocs_Series">
    <vt:lpwstr>1;#022|88406a58-a915-4bbf-b269-3ae0bef46cd2</vt:lpwstr>
  </property>
  <property fmtid="{D5CDD505-2E9C-101B-9397-08002B2CF9AE}" pid="7" name="eDocs_DocumentTopics">
    <vt:lpwstr/>
  </property>
  <property fmtid="{D5CDD505-2E9C-101B-9397-08002B2CF9AE}" pid="8" name="eDocs_Year">
    <vt:lpwstr>2;#2025|f481652e-73ae-4172-8455-6b1e4f5d79af</vt:lpwstr>
  </property>
  <property fmtid="{D5CDD505-2E9C-101B-9397-08002B2CF9AE}" pid="9" name="ge25f6a3ef6f42d4865685f2a74bf8c7">
    <vt:lpwstr/>
  </property>
  <property fmtid="{D5CDD505-2E9C-101B-9397-08002B2CF9AE}" pid="10" name="eDocs_RetentionPeriodTerm">
    <vt:lpwstr/>
  </property>
</Properties>
</file>