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64137" w14:textId="77777777" w:rsidR="0001786F" w:rsidRDefault="0001786F" w:rsidP="0001786F">
      <w:pPr>
        <w:jc w:val="center"/>
      </w:pPr>
      <w:r w:rsidRPr="00DE574C">
        <w:rPr>
          <w:noProof/>
          <w:lang w:eastAsia="en-IE"/>
        </w:rPr>
        <w:drawing>
          <wp:inline distT="0" distB="0" distL="0" distR="0" wp14:anchorId="515A4B46" wp14:editId="6E0F8B25">
            <wp:extent cx="3268980" cy="881531"/>
            <wp:effectExtent l="0" t="0" r="7620" b="0"/>
            <wp:docPr id="1" name="Picture 1" descr="A blue and yellow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yellow tex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63198" cy="933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F0CA19" w14:textId="7C58DE67" w:rsidR="0001786F" w:rsidRPr="002572EE" w:rsidRDefault="0001786F" w:rsidP="0001786F">
      <w:pPr>
        <w:spacing w:after="0" w:line="288" w:lineRule="auto"/>
        <w:jc w:val="center"/>
        <w:rPr>
          <w:rFonts w:ascii="Georgia" w:hAnsi="Georgia"/>
          <w:b/>
          <w:color w:val="002060"/>
          <w:sz w:val="28"/>
          <w:szCs w:val="28"/>
        </w:rPr>
      </w:pPr>
      <w:r w:rsidRPr="002572EE">
        <w:rPr>
          <w:rFonts w:ascii="Georgia" w:hAnsi="Georgia"/>
          <w:b/>
          <w:color w:val="002060"/>
          <w:sz w:val="28"/>
          <w:szCs w:val="28"/>
        </w:rPr>
        <w:t>Minutes</w:t>
      </w:r>
    </w:p>
    <w:p w14:paraId="4C86093B" w14:textId="77777777" w:rsidR="0001786F" w:rsidRPr="002572EE" w:rsidRDefault="0001786F" w:rsidP="0001786F">
      <w:pPr>
        <w:spacing w:after="0" w:line="288" w:lineRule="auto"/>
        <w:jc w:val="center"/>
        <w:rPr>
          <w:rFonts w:ascii="Georgia" w:hAnsi="Georgia"/>
          <w:b/>
          <w:color w:val="002060"/>
          <w:sz w:val="28"/>
          <w:szCs w:val="28"/>
        </w:rPr>
      </w:pPr>
    </w:p>
    <w:p w14:paraId="4D1D08B4" w14:textId="77777777" w:rsidR="0001786F" w:rsidRPr="002572EE" w:rsidRDefault="0001786F" w:rsidP="0001786F">
      <w:pPr>
        <w:spacing w:after="0" w:line="288" w:lineRule="auto"/>
        <w:jc w:val="center"/>
        <w:rPr>
          <w:rFonts w:ascii="Georgia" w:hAnsi="Georgia"/>
          <w:b/>
          <w:color w:val="002060"/>
          <w:sz w:val="28"/>
          <w:szCs w:val="28"/>
        </w:rPr>
      </w:pPr>
      <w:r w:rsidRPr="002572EE">
        <w:rPr>
          <w:rFonts w:ascii="Georgia" w:hAnsi="Georgia"/>
          <w:b/>
          <w:color w:val="002060"/>
          <w:sz w:val="28"/>
          <w:szCs w:val="28"/>
        </w:rPr>
        <w:t>Meeting of An Coimisiún Toghcháin</w:t>
      </w:r>
    </w:p>
    <w:p w14:paraId="6DE3CD49" w14:textId="77777777" w:rsidR="0001786F" w:rsidRPr="002572EE" w:rsidRDefault="0001786F" w:rsidP="0001786F">
      <w:pPr>
        <w:spacing w:after="0" w:line="288" w:lineRule="auto"/>
        <w:rPr>
          <w:rFonts w:ascii="Georgia" w:hAnsi="Georgia"/>
          <w:b/>
          <w:color w:val="002060"/>
          <w:sz w:val="28"/>
          <w:szCs w:val="28"/>
        </w:rPr>
      </w:pPr>
    </w:p>
    <w:p w14:paraId="574758F0" w14:textId="39A7856E" w:rsidR="0001786F" w:rsidRPr="002572EE" w:rsidRDefault="0001786F" w:rsidP="0001786F">
      <w:pPr>
        <w:spacing w:after="0" w:line="288" w:lineRule="auto"/>
        <w:jc w:val="center"/>
        <w:rPr>
          <w:rFonts w:ascii="Georgia" w:hAnsi="Georgia"/>
          <w:b/>
          <w:color w:val="002060"/>
          <w:sz w:val="26"/>
          <w:szCs w:val="26"/>
        </w:rPr>
      </w:pPr>
      <w:r w:rsidRPr="002572EE">
        <w:rPr>
          <w:rFonts w:ascii="Georgia" w:hAnsi="Georgia"/>
          <w:b/>
          <w:color w:val="002060"/>
          <w:sz w:val="26"/>
          <w:szCs w:val="26"/>
        </w:rPr>
        <w:t>ACT Boardroom, Dublin Castle| 8.00am – 11:</w:t>
      </w:r>
      <w:r>
        <w:rPr>
          <w:rFonts w:ascii="Georgia" w:hAnsi="Georgia"/>
          <w:b/>
          <w:color w:val="002060"/>
          <w:sz w:val="26"/>
          <w:szCs w:val="26"/>
        </w:rPr>
        <w:t>0</w:t>
      </w:r>
      <w:r w:rsidRPr="002572EE">
        <w:rPr>
          <w:rFonts w:ascii="Georgia" w:hAnsi="Georgia"/>
          <w:b/>
          <w:color w:val="002060"/>
          <w:sz w:val="26"/>
          <w:szCs w:val="26"/>
        </w:rPr>
        <w:t xml:space="preserve">0am| </w:t>
      </w:r>
      <w:r>
        <w:rPr>
          <w:rFonts w:ascii="Georgia" w:hAnsi="Georgia"/>
          <w:b/>
          <w:color w:val="002060"/>
          <w:sz w:val="26"/>
          <w:szCs w:val="26"/>
        </w:rPr>
        <w:t xml:space="preserve">9 October </w:t>
      </w:r>
      <w:r w:rsidRPr="002572EE">
        <w:rPr>
          <w:rFonts w:ascii="Georgia" w:hAnsi="Georgia"/>
          <w:b/>
          <w:color w:val="002060"/>
          <w:sz w:val="26"/>
          <w:szCs w:val="26"/>
        </w:rPr>
        <w:t>2025</w:t>
      </w:r>
    </w:p>
    <w:p w14:paraId="672BCCEC" w14:textId="77777777" w:rsidR="0001786F" w:rsidRPr="002572EE" w:rsidRDefault="0001786F" w:rsidP="0001786F">
      <w:pPr>
        <w:spacing w:after="0" w:line="288" w:lineRule="auto"/>
        <w:rPr>
          <w:rFonts w:ascii="Georgia" w:hAnsi="Georgia"/>
          <w:b/>
          <w:color w:val="002060"/>
          <w:sz w:val="28"/>
          <w:szCs w:val="28"/>
        </w:rPr>
      </w:pPr>
    </w:p>
    <w:p w14:paraId="16615C7E" w14:textId="77777777" w:rsidR="0001786F" w:rsidRDefault="0001786F" w:rsidP="0001786F">
      <w:p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 w:rsidRPr="002572EE">
        <w:rPr>
          <w:rFonts w:ascii="Georgia" w:hAnsi="Georgia"/>
          <w:b/>
          <w:color w:val="002060"/>
          <w:sz w:val="24"/>
          <w:szCs w:val="24"/>
        </w:rPr>
        <w:t>Attendance</w:t>
      </w:r>
    </w:p>
    <w:p w14:paraId="302610B0" w14:textId="77777777" w:rsidR="0001786F" w:rsidRPr="002572EE" w:rsidRDefault="0001786F" w:rsidP="0001786F">
      <w:pPr>
        <w:spacing w:after="0" w:line="288" w:lineRule="auto"/>
        <w:rPr>
          <w:rFonts w:ascii="Georgia" w:hAnsi="Georgia"/>
          <w:i/>
          <w:color w:val="002060"/>
          <w:sz w:val="24"/>
          <w:szCs w:val="24"/>
        </w:rPr>
      </w:pPr>
      <w:r w:rsidRPr="002572EE">
        <w:rPr>
          <w:rFonts w:ascii="Georgia" w:hAnsi="Georgia"/>
          <w:i/>
          <w:color w:val="002060"/>
          <w:sz w:val="24"/>
          <w:szCs w:val="24"/>
        </w:rPr>
        <w:t>An Coimisiún:</w:t>
      </w:r>
    </w:p>
    <w:p w14:paraId="3F5AEB48" w14:textId="77777777" w:rsidR="0001786F" w:rsidRPr="002572EE" w:rsidRDefault="0001786F" w:rsidP="0001786F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2572EE">
        <w:rPr>
          <w:rFonts w:ascii="Georgia" w:hAnsi="Georgia"/>
          <w:color w:val="002060"/>
          <w:sz w:val="24"/>
          <w:szCs w:val="24"/>
        </w:rPr>
        <w:t xml:space="preserve">The Honourable Ms. Justice Marie Baker (Chairperson), Alex Attwood (AA), John Curran (JC), Ger Deering (GD), Prof Caroline Fennell (CF) Peter Finnegan (PF)and Maura Quinn (MQ) </w:t>
      </w:r>
    </w:p>
    <w:p w14:paraId="1E00FD9A" w14:textId="77777777" w:rsidR="0001786F" w:rsidRPr="002572EE" w:rsidRDefault="0001786F" w:rsidP="0001786F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270DCB9F" w14:textId="77777777" w:rsidR="0001786F" w:rsidRPr="002572EE" w:rsidRDefault="0001786F" w:rsidP="0001786F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2572EE">
        <w:rPr>
          <w:rFonts w:ascii="Georgia" w:hAnsi="Georgia"/>
          <w:i/>
          <w:color w:val="002060"/>
          <w:sz w:val="24"/>
          <w:szCs w:val="24"/>
        </w:rPr>
        <w:t>Executive</w:t>
      </w:r>
      <w:r w:rsidRPr="002572EE">
        <w:rPr>
          <w:rFonts w:ascii="Georgia" w:hAnsi="Georgia"/>
          <w:color w:val="002060"/>
          <w:sz w:val="24"/>
          <w:szCs w:val="24"/>
        </w:rPr>
        <w:t>:</w:t>
      </w:r>
    </w:p>
    <w:p w14:paraId="574961F6" w14:textId="557470A6" w:rsidR="0001786F" w:rsidRPr="002572EE" w:rsidRDefault="0001786F" w:rsidP="0001786F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2572EE">
        <w:rPr>
          <w:rFonts w:ascii="Georgia" w:hAnsi="Georgia"/>
          <w:color w:val="002060"/>
          <w:sz w:val="24"/>
          <w:szCs w:val="24"/>
        </w:rPr>
        <w:t xml:space="preserve">Art O’Leary (AOL), Diane Duggan (DD), Karen Kehily (KK), Kieran Lenihan, Dr Mary-Clare O’Sullivan (MCOS) and Muireann Ní Thuairisg, (Secretariat), </w:t>
      </w:r>
      <w:r>
        <w:rPr>
          <w:rFonts w:ascii="Georgia" w:hAnsi="Georgia"/>
          <w:color w:val="002060"/>
          <w:sz w:val="24"/>
          <w:szCs w:val="24"/>
        </w:rPr>
        <w:t xml:space="preserve">Nick Callan (NC), </w:t>
      </w:r>
      <w:r w:rsidRPr="002572EE">
        <w:rPr>
          <w:rFonts w:ascii="Georgia" w:hAnsi="Georgia"/>
          <w:color w:val="002060"/>
          <w:sz w:val="24"/>
          <w:szCs w:val="24"/>
        </w:rPr>
        <w:t>Brian Dawson (BD)</w:t>
      </w:r>
    </w:p>
    <w:p w14:paraId="353FF3FB" w14:textId="77777777" w:rsidR="0001786F" w:rsidRPr="002572EE" w:rsidRDefault="0001786F" w:rsidP="0001786F">
      <w:pPr>
        <w:shd w:val="clear" w:color="auto" w:fill="FFFFFF"/>
        <w:spacing w:after="0" w:line="288" w:lineRule="auto"/>
        <w:jc w:val="center"/>
        <w:rPr>
          <w:rFonts w:ascii="Georgia" w:eastAsia="Times New Roman" w:hAnsi="Georgia" w:cs="Arial"/>
          <w:color w:val="002060"/>
          <w:sz w:val="24"/>
          <w:szCs w:val="24"/>
          <w:lang w:eastAsia="en-IE"/>
        </w:rPr>
      </w:pPr>
      <w:r w:rsidRPr="002572EE">
        <w:rPr>
          <w:rFonts w:ascii="Georgia" w:eastAsia="Times New Roman" w:hAnsi="Georgia" w:cs="Arial"/>
          <w:color w:val="002060"/>
          <w:sz w:val="24"/>
          <w:szCs w:val="24"/>
          <w:lang w:eastAsia="en-IE"/>
        </w:rPr>
        <w:t>------------------------------------</w:t>
      </w:r>
    </w:p>
    <w:p w14:paraId="717FC750" w14:textId="77777777" w:rsidR="0001786F" w:rsidRPr="002572EE" w:rsidRDefault="0001786F" w:rsidP="0001786F">
      <w:pPr>
        <w:shd w:val="clear" w:color="auto" w:fill="FFFFFF"/>
        <w:spacing w:after="0" w:line="288" w:lineRule="auto"/>
        <w:jc w:val="center"/>
        <w:rPr>
          <w:rFonts w:ascii="Georgia" w:eastAsia="Times New Roman" w:hAnsi="Georgia" w:cs="Arial"/>
          <w:color w:val="002060"/>
          <w:sz w:val="24"/>
          <w:szCs w:val="24"/>
          <w:lang w:eastAsia="en-IE"/>
        </w:rPr>
      </w:pPr>
    </w:p>
    <w:p w14:paraId="4E0E2DD1" w14:textId="77777777" w:rsidR="0001786F" w:rsidRPr="002572EE" w:rsidRDefault="0001786F" w:rsidP="0001786F">
      <w:pPr>
        <w:pStyle w:val="ListParagraph"/>
        <w:numPr>
          <w:ilvl w:val="0"/>
          <w:numId w:val="1"/>
        </w:num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 w:rsidRPr="002572EE">
        <w:rPr>
          <w:rFonts w:ascii="Georgia" w:hAnsi="Georgia"/>
          <w:b/>
          <w:color w:val="002060"/>
          <w:sz w:val="24"/>
          <w:szCs w:val="24"/>
        </w:rPr>
        <w:t xml:space="preserve">Draft Minutes </w:t>
      </w:r>
    </w:p>
    <w:p w14:paraId="1100782E" w14:textId="77777777" w:rsidR="0001786F" w:rsidRDefault="0001786F" w:rsidP="0001786F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5A0F3A9A" w14:textId="7AF706E7" w:rsidR="0001786F" w:rsidRDefault="0001786F" w:rsidP="0001786F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>
        <w:rPr>
          <w:rFonts w:ascii="Georgia" w:hAnsi="Georgia"/>
          <w:color w:val="002060"/>
          <w:sz w:val="24"/>
          <w:szCs w:val="24"/>
        </w:rPr>
        <w:t>The draft minutes of the meeting held on 11 September 2025 were approved</w:t>
      </w:r>
      <w:r w:rsidR="006D7039">
        <w:rPr>
          <w:rFonts w:ascii="Georgia" w:hAnsi="Georgia"/>
          <w:color w:val="002060"/>
          <w:sz w:val="24"/>
          <w:szCs w:val="24"/>
        </w:rPr>
        <w:t xml:space="preserve">, subject to one minor amendment. </w:t>
      </w:r>
    </w:p>
    <w:p w14:paraId="15480123" w14:textId="77777777" w:rsidR="0001786F" w:rsidRPr="002572EE" w:rsidRDefault="0001786F" w:rsidP="0001786F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0660515E" w14:textId="77777777" w:rsidR="0001786F" w:rsidRDefault="0001786F" w:rsidP="0001786F">
      <w:pPr>
        <w:pStyle w:val="ListParagraph"/>
        <w:numPr>
          <w:ilvl w:val="0"/>
          <w:numId w:val="1"/>
        </w:num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 w:rsidRPr="002572EE">
        <w:rPr>
          <w:rFonts w:ascii="Georgia" w:hAnsi="Georgia"/>
          <w:b/>
          <w:color w:val="002060"/>
          <w:sz w:val="24"/>
          <w:szCs w:val="24"/>
        </w:rPr>
        <w:t>Conflict of Interest</w:t>
      </w:r>
    </w:p>
    <w:p w14:paraId="381E38B9" w14:textId="77777777" w:rsidR="0001786F" w:rsidRPr="002572EE" w:rsidRDefault="0001786F" w:rsidP="0001786F">
      <w:pPr>
        <w:pStyle w:val="ListParagraph"/>
        <w:spacing w:after="0" w:line="288" w:lineRule="auto"/>
        <w:ind w:left="785"/>
        <w:rPr>
          <w:rFonts w:ascii="Georgia" w:hAnsi="Georgia"/>
          <w:b/>
          <w:color w:val="002060"/>
          <w:sz w:val="24"/>
          <w:szCs w:val="24"/>
        </w:rPr>
      </w:pPr>
    </w:p>
    <w:p w14:paraId="7A72E62C" w14:textId="77777777" w:rsidR="0001786F" w:rsidRPr="002572EE" w:rsidRDefault="0001786F" w:rsidP="0001786F">
      <w:pPr>
        <w:spacing w:after="0" w:line="288" w:lineRule="auto"/>
        <w:jc w:val="both"/>
        <w:rPr>
          <w:rFonts w:ascii="Georgia" w:hAnsi="Georgia"/>
          <w:color w:val="002060"/>
          <w:sz w:val="24"/>
          <w:szCs w:val="24"/>
        </w:rPr>
      </w:pPr>
      <w:r w:rsidRPr="00982AC7">
        <w:rPr>
          <w:rFonts w:ascii="Georgia" w:hAnsi="Georgia"/>
          <w:color w:val="002060"/>
          <w:sz w:val="24"/>
          <w:szCs w:val="24"/>
        </w:rPr>
        <w:t>There were no conflicts of interest.</w:t>
      </w:r>
      <w:r w:rsidRPr="002572EE">
        <w:rPr>
          <w:rFonts w:ascii="Georgia" w:hAnsi="Georgia"/>
          <w:color w:val="002060"/>
          <w:sz w:val="24"/>
          <w:szCs w:val="24"/>
        </w:rPr>
        <w:t xml:space="preserve"> </w:t>
      </w:r>
    </w:p>
    <w:p w14:paraId="24F52570" w14:textId="77777777" w:rsidR="0001786F" w:rsidRDefault="0001786F" w:rsidP="0001786F">
      <w:pPr>
        <w:spacing w:after="0" w:line="288" w:lineRule="auto"/>
        <w:jc w:val="both"/>
        <w:rPr>
          <w:rFonts w:ascii="Georgia" w:hAnsi="Georgia"/>
          <w:color w:val="002060"/>
          <w:sz w:val="24"/>
          <w:szCs w:val="24"/>
        </w:rPr>
      </w:pPr>
    </w:p>
    <w:p w14:paraId="5088073F" w14:textId="77777777" w:rsidR="0025420A" w:rsidRPr="00F9700C" w:rsidRDefault="0025420A" w:rsidP="0025420A">
      <w:pPr>
        <w:pStyle w:val="ListParagraph"/>
        <w:numPr>
          <w:ilvl w:val="0"/>
          <w:numId w:val="1"/>
        </w:numPr>
        <w:spacing w:after="0" w:line="288" w:lineRule="auto"/>
        <w:jc w:val="both"/>
        <w:rPr>
          <w:rFonts w:ascii="Georgia" w:hAnsi="Georgia"/>
          <w:b/>
          <w:bCs/>
          <w:color w:val="002060"/>
          <w:sz w:val="24"/>
          <w:szCs w:val="24"/>
        </w:rPr>
      </w:pPr>
      <w:r w:rsidRPr="00F9700C">
        <w:rPr>
          <w:rFonts w:ascii="Georgia" w:hAnsi="Georgia"/>
          <w:b/>
          <w:bCs/>
          <w:color w:val="002060"/>
          <w:sz w:val="24"/>
          <w:szCs w:val="24"/>
        </w:rPr>
        <w:t xml:space="preserve">Quarterly Corporate Update </w:t>
      </w:r>
    </w:p>
    <w:p w14:paraId="3BD5FAAF" w14:textId="2347CF7C" w:rsidR="00E94883" w:rsidRPr="0025420A" w:rsidRDefault="00E94883" w:rsidP="0025420A">
      <w:pPr>
        <w:spacing w:after="0" w:line="288" w:lineRule="auto"/>
        <w:jc w:val="both"/>
        <w:rPr>
          <w:rFonts w:ascii="Georgia" w:hAnsi="Georgia"/>
          <w:color w:val="002060"/>
          <w:sz w:val="24"/>
          <w:szCs w:val="24"/>
        </w:rPr>
      </w:pPr>
    </w:p>
    <w:p w14:paraId="6A675B6B" w14:textId="11BB70F5" w:rsidR="000757AE" w:rsidRDefault="00E94883" w:rsidP="00AA7711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Georgia" w:hAnsi="Georgia"/>
          <w:color w:val="002060"/>
          <w:sz w:val="24"/>
          <w:szCs w:val="24"/>
        </w:rPr>
      </w:pPr>
      <w:r w:rsidRPr="00710A47">
        <w:rPr>
          <w:rFonts w:ascii="Georgia" w:hAnsi="Georgia"/>
          <w:color w:val="002060"/>
          <w:sz w:val="24"/>
          <w:szCs w:val="24"/>
        </w:rPr>
        <w:t xml:space="preserve">Corporate Dashboard </w:t>
      </w:r>
    </w:p>
    <w:p w14:paraId="2FC0B152" w14:textId="77777777" w:rsidR="00710A47" w:rsidRPr="00710A47" w:rsidRDefault="00710A47" w:rsidP="00710A47">
      <w:pPr>
        <w:pStyle w:val="ListParagraph"/>
        <w:spacing w:after="0" w:line="240" w:lineRule="auto"/>
        <w:ind w:left="1440"/>
        <w:jc w:val="both"/>
        <w:rPr>
          <w:rFonts w:ascii="Georgia" w:hAnsi="Georgia"/>
          <w:color w:val="002060"/>
          <w:sz w:val="24"/>
          <w:szCs w:val="24"/>
        </w:rPr>
      </w:pPr>
    </w:p>
    <w:p w14:paraId="066E6A7D" w14:textId="6A9B7E4D" w:rsidR="000757AE" w:rsidRDefault="000757AE" w:rsidP="00DB38B7">
      <w:pPr>
        <w:spacing w:after="0" w:line="240" w:lineRule="auto"/>
        <w:rPr>
          <w:rFonts w:ascii="Georgia" w:hAnsi="Georgia"/>
          <w:color w:val="002060"/>
          <w:sz w:val="24"/>
          <w:szCs w:val="24"/>
        </w:rPr>
      </w:pPr>
      <w:r w:rsidRPr="000757AE">
        <w:rPr>
          <w:rFonts w:ascii="Georgia" w:hAnsi="Georgia"/>
          <w:color w:val="002060"/>
          <w:sz w:val="24"/>
          <w:szCs w:val="24"/>
        </w:rPr>
        <w:t>An overview of the corporate dashboard for Q</w:t>
      </w:r>
      <w:r>
        <w:rPr>
          <w:rFonts w:ascii="Georgia" w:hAnsi="Georgia"/>
          <w:color w:val="002060"/>
          <w:sz w:val="24"/>
          <w:szCs w:val="24"/>
        </w:rPr>
        <w:t xml:space="preserve">uarter 3 </w:t>
      </w:r>
      <w:r w:rsidRPr="000757AE">
        <w:rPr>
          <w:rFonts w:ascii="Georgia" w:hAnsi="Georgia"/>
          <w:color w:val="002060"/>
          <w:sz w:val="24"/>
          <w:szCs w:val="24"/>
        </w:rPr>
        <w:t xml:space="preserve">2025 were presented to the Commission, to include an update on </w:t>
      </w:r>
      <w:r w:rsidR="00710A47">
        <w:rPr>
          <w:rFonts w:ascii="Georgia" w:hAnsi="Georgia"/>
          <w:color w:val="002060"/>
          <w:sz w:val="24"/>
          <w:szCs w:val="24"/>
        </w:rPr>
        <w:t xml:space="preserve">finance, </w:t>
      </w:r>
      <w:r w:rsidRPr="000757AE">
        <w:rPr>
          <w:rFonts w:ascii="Georgia" w:hAnsi="Georgia"/>
          <w:color w:val="002060"/>
          <w:sz w:val="24"/>
          <w:szCs w:val="24"/>
        </w:rPr>
        <w:t>strategic priorities</w:t>
      </w:r>
      <w:r w:rsidR="00710A47">
        <w:rPr>
          <w:rFonts w:ascii="Georgia" w:hAnsi="Georgia"/>
          <w:color w:val="002060"/>
          <w:sz w:val="24"/>
          <w:szCs w:val="24"/>
        </w:rPr>
        <w:t xml:space="preserve">, </w:t>
      </w:r>
      <w:r w:rsidRPr="000757AE">
        <w:rPr>
          <w:rFonts w:ascii="Georgia" w:hAnsi="Georgia"/>
          <w:color w:val="002060"/>
          <w:sz w:val="24"/>
          <w:szCs w:val="24"/>
        </w:rPr>
        <w:t xml:space="preserve">procurement </w:t>
      </w:r>
      <w:r w:rsidR="00710A47">
        <w:rPr>
          <w:rFonts w:ascii="Georgia" w:hAnsi="Georgia"/>
          <w:color w:val="002060"/>
          <w:sz w:val="24"/>
          <w:szCs w:val="24"/>
        </w:rPr>
        <w:t xml:space="preserve">and </w:t>
      </w:r>
      <w:r>
        <w:rPr>
          <w:rFonts w:ascii="Georgia" w:hAnsi="Georgia"/>
          <w:color w:val="002060"/>
          <w:sz w:val="24"/>
          <w:szCs w:val="24"/>
        </w:rPr>
        <w:t xml:space="preserve">human resources. </w:t>
      </w:r>
    </w:p>
    <w:p w14:paraId="490EAD0C" w14:textId="77777777" w:rsidR="000757AE" w:rsidRPr="000757AE" w:rsidRDefault="000757AE" w:rsidP="000757AE">
      <w:pPr>
        <w:spacing w:after="0" w:line="288" w:lineRule="auto"/>
        <w:jc w:val="both"/>
        <w:rPr>
          <w:rFonts w:ascii="Georgia" w:hAnsi="Georgia"/>
          <w:color w:val="002060"/>
          <w:sz w:val="24"/>
          <w:szCs w:val="24"/>
        </w:rPr>
      </w:pPr>
    </w:p>
    <w:p w14:paraId="3F7980EA" w14:textId="22D7004C" w:rsidR="00E94883" w:rsidRPr="000757AE" w:rsidRDefault="00E94883" w:rsidP="000757AE">
      <w:pPr>
        <w:pStyle w:val="ListParagraph"/>
        <w:numPr>
          <w:ilvl w:val="1"/>
          <w:numId w:val="1"/>
        </w:numPr>
        <w:spacing w:after="0" w:line="288" w:lineRule="auto"/>
        <w:jc w:val="both"/>
        <w:rPr>
          <w:rFonts w:ascii="Georgia" w:hAnsi="Georgia"/>
          <w:color w:val="002060"/>
          <w:sz w:val="24"/>
          <w:szCs w:val="24"/>
        </w:rPr>
      </w:pPr>
      <w:r w:rsidRPr="000757AE">
        <w:rPr>
          <w:rFonts w:ascii="Georgia" w:hAnsi="Georgia"/>
          <w:color w:val="002060"/>
          <w:sz w:val="24"/>
          <w:szCs w:val="24"/>
        </w:rPr>
        <w:t xml:space="preserve">Risk Management Report </w:t>
      </w:r>
      <w:r w:rsidR="000757AE" w:rsidRPr="000757AE">
        <w:rPr>
          <w:rFonts w:ascii="Georgia" w:hAnsi="Georgia"/>
          <w:color w:val="002060"/>
          <w:sz w:val="24"/>
          <w:szCs w:val="24"/>
        </w:rPr>
        <w:t xml:space="preserve">and Risk Register </w:t>
      </w:r>
    </w:p>
    <w:p w14:paraId="769DA684" w14:textId="77777777" w:rsidR="000757AE" w:rsidRDefault="000757AE" w:rsidP="000757AE">
      <w:pPr>
        <w:pStyle w:val="NoSpacing"/>
        <w:rPr>
          <w:rFonts w:ascii="Georgia" w:hAnsi="Georgia"/>
          <w:color w:val="002060"/>
          <w:sz w:val="24"/>
          <w:szCs w:val="24"/>
        </w:rPr>
      </w:pPr>
    </w:p>
    <w:p w14:paraId="53570457" w14:textId="620BD33A" w:rsidR="000757AE" w:rsidRDefault="000757AE" w:rsidP="000757AE">
      <w:pPr>
        <w:pStyle w:val="NoSpacing"/>
        <w:rPr>
          <w:rFonts w:ascii="Georgia" w:hAnsi="Georgia"/>
          <w:color w:val="002060"/>
          <w:sz w:val="24"/>
          <w:szCs w:val="24"/>
        </w:rPr>
      </w:pPr>
      <w:r>
        <w:rPr>
          <w:rFonts w:ascii="Georgia" w:hAnsi="Georgia"/>
          <w:color w:val="002060"/>
          <w:sz w:val="24"/>
          <w:szCs w:val="24"/>
        </w:rPr>
        <w:t xml:space="preserve">The Commission </w:t>
      </w:r>
      <w:r w:rsidRPr="00B72E62">
        <w:rPr>
          <w:rFonts w:ascii="Georgia" w:hAnsi="Georgia"/>
          <w:color w:val="002060"/>
          <w:sz w:val="24"/>
          <w:szCs w:val="24"/>
        </w:rPr>
        <w:t>were provided with a Risk Management Report</w:t>
      </w:r>
      <w:r>
        <w:rPr>
          <w:rFonts w:ascii="Georgia" w:hAnsi="Georgia"/>
          <w:color w:val="002060"/>
          <w:sz w:val="24"/>
          <w:szCs w:val="24"/>
        </w:rPr>
        <w:t xml:space="preserve"> and an update on </w:t>
      </w:r>
      <w:r w:rsidRPr="00B72E62">
        <w:rPr>
          <w:rFonts w:ascii="Georgia" w:hAnsi="Georgia"/>
          <w:color w:val="002060"/>
          <w:sz w:val="24"/>
          <w:szCs w:val="24"/>
        </w:rPr>
        <w:t xml:space="preserve">the risk register. </w:t>
      </w:r>
    </w:p>
    <w:p w14:paraId="447DA2B0" w14:textId="77777777" w:rsidR="000757AE" w:rsidRPr="000757AE" w:rsidRDefault="000757AE" w:rsidP="000757AE">
      <w:pPr>
        <w:spacing w:after="0" w:line="288" w:lineRule="auto"/>
        <w:jc w:val="both"/>
        <w:rPr>
          <w:rFonts w:ascii="Georgia" w:hAnsi="Georgia"/>
          <w:color w:val="002060"/>
          <w:sz w:val="24"/>
          <w:szCs w:val="24"/>
        </w:rPr>
      </w:pPr>
    </w:p>
    <w:p w14:paraId="4CA1CEDC" w14:textId="032954E2" w:rsidR="000757AE" w:rsidRDefault="00E94883" w:rsidP="000757AE">
      <w:pPr>
        <w:pStyle w:val="ListParagraph"/>
        <w:numPr>
          <w:ilvl w:val="1"/>
          <w:numId w:val="1"/>
        </w:numPr>
        <w:spacing w:after="0" w:line="288" w:lineRule="auto"/>
        <w:jc w:val="both"/>
        <w:rPr>
          <w:rFonts w:ascii="Georgia" w:hAnsi="Georgia"/>
          <w:color w:val="002060"/>
          <w:sz w:val="24"/>
          <w:szCs w:val="24"/>
        </w:rPr>
      </w:pPr>
      <w:r w:rsidRPr="000757AE">
        <w:rPr>
          <w:rFonts w:ascii="Georgia" w:hAnsi="Georgia"/>
          <w:color w:val="002060"/>
          <w:sz w:val="24"/>
          <w:szCs w:val="24"/>
        </w:rPr>
        <w:lastRenderedPageBreak/>
        <w:t>Meeting Report – Audit and Risk Committee Meeting, 8 September</w:t>
      </w:r>
    </w:p>
    <w:p w14:paraId="27D53553" w14:textId="77777777" w:rsidR="000757AE" w:rsidRDefault="000757AE" w:rsidP="000757AE">
      <w:pPr>
        <w:spacing w:after="0" w:line="288" w:lineRule="auto"/>
        <w:jc w:val="both"/>
        <w:rPr>
          <w:rFonts w:ascii="Georgia" w:hAnsi="Georgia"/>
          <w:color w:val="002060"/>
          <w:sz w:val="24"/>
          <w:szCs w:val="24"/>
        </w:rPr>
      </w:pPr>
    </w:p>
    <w:p w14:paraId="102FD340" w14:textId="4A1BA815" w:rsidR="000757AE" w:rsidRDefault="000757AE" w:rsidP="00DB38B7">
      <w:pPr>
        <w:spacing w:after="0" w:line="240" w:lineRule="auto"/>
        <w:contextualSpacing/>
        <w:jc w:val="both"/>
        <w:rPr>
          <w:rFonts w:ascii="Georgia" w:hAnsi="Georgia"/>
          <w:color w:val="002060"/>
          <w:sz w:val="24"/>
          <w:szCs w:val="24"/>
        </w:rPr>
      </w:pPr>
      <w:r w:rsidRPr="000757AE">
        <w:rPr>
          <w:rFonts w:ascii="Georgia" w:hAnsi="Georgia"/>
          <w:color w:val="002060"/>
          <w:sz w:val="24"/>
          <w:szCs w:val="24"/>
        </w:rPr>
        <w:t xml:space="preserve">Members noted the report of the Audit and Risk meeting which took place on </w:t>
      </w:r>
      <w:r>
        <w:rPr>
          <w:rFonts w:ascii="Georgia" w:hAnsi="Georgia"/>
          <w:color w:val="002060"/>
          <w:sz w:val="24"/>
          <w:szCs w:val="24"/>
        </w:rPr>
        <w:t xml:space="preserve">8 September 2025. </w:t>
      </w:r>
    </w:p>
    <w:p w14:paraId="32B695D4" w14:textId="77777777" w:rsidR="000757AE" w:rsidRPr="000757AE" w:rsidRDefault="000757AE" w:rsidP="000757AE">
      <w:pPr>
        <w:spacing w:after="0" w:line="288" w:lineRule="auto"/>
        <w:jc w:val="both"/>
        <w:rPr>
          <w:rFonts w:ascii="Georgia" w:hAnsi="Georgia"/>
          <w:color w:val="002060"/>
          <w:sz w:val="24"/>
          <w:szCs w:val="24"/>
        </w:rPr>
      </w:pPr>
    </w:p>
    <w:p w14:paraId="218A6044" w14:textId="474E2F6E" w:rsidR="00E94883" w:rsidRPr="000757AE" w:rsidRDefault="00E94883" w:rsidP="000757AE">
      <w:pPr>
        <w:pStyle w:val="ListParagraph"/>
        <w:numPr>
          <w:ilvl w:val="1"/>
          <w:numId w:val="1"/>
        </w:numPr>
        <w:spacing w:after="0" w:line="288" w:lineRule="auto"/>
        <w:jc w:val="both"/>
        <w:rPr>
          <w:rFonts w:ascii="Georgia" w:hAnsi="Georgia"/>
          <w:color w:val="002060"/>
          <w:sz w:val="24"/>
          <w:szCs w:val="24"/>
        </w:rPr>
      </w:pPr>
      <w:r w:rsidRPr="000757AE">
        <w:rPr>
          <w:rFonts w:ascii="Georgia" w:hAnsi="Georgia"/>
          <w:color w:val="002060"/>
          <w:sz w:val="24"/>
          <w:szCs w:val="24"/>
        </w:rPr>
        <w:t>Proposed Dates for 2026</w:t>
      </w:r>
    </w:p>
    <w:p w14:paraId="0B43DE96" w14:textId="4DB9FD9A" w:rsidR="000757AE" w:rsidRDefault="000757AE" w:rsidP="000757AE">
      <w:pPr>
        <w:spacing w:after="0" w:line="288" w:lineRule="auto"/>
        <w:jc w:val="both"/>
        <w:rPr>
          <w:rFonts w:ascii="Georgia" w:hAnsi="Georgia"/>
          <w:color w:val="002060"/>
          <w:sz w:val="24"/>
          <w:szCs w:val="24"/>
        </w:rPr>
      </w:pPr>
    </w:p>
    <w:p w14:paraId="6881144F" w14:textId="43A7C757" w:rsidR="000757AE" w:rsidRPr="000757AE" w:rsidRDefault="000757AE" w:rsidP="00DB38B7">
      <w:pPr>
        <w:spacing w:after="0" w:line="240" w:lineRule="auto"/>
        <w:rPr>
          <w:rFonts w:ascii="Georgia" w:hAnsi="Georgia"/>
          <w:color w:val="002060"/>
          <w:sz w:val="24"/>
          <w:szCs w:val="24"/>
        </w:rPr>
      </w:pPr>
      <w:r>
        <w:rPr>
          <w:rFonts w:ascii="Georgia" w:hAnsi="Georgia"/>
          <w:color w:val="002060"/>
          <w:sz w:val="24"/>
          <w:szCs w:val="24"/>
        </w:rPr>
        <w:t xml:space="preserve">The proposed dates for </w:t>
      </w:r>
      <w:r w:rsidR="00572E82">
        <w:rPr>
          <w:rFonts w:ascii="Georgia" w:hAnsi="Georgia"/>
          <w:color w:val="002060"/>
          <w:sz w:val="24"/>
          <w:szCs w:val="24"/>
        </w:rPr>
        <w:t xml:space="preserve">2026 Commission meetings </w:t>
      </w:r>
      <w:r>
        <w:rPr>
          <w:rFonts w:ascii="Georgia" w:hAnsi="Georgia"/>
          <w:color w:val="002060"/>
          <w:sz w:val="24"/>
          <w:szCs w:val="24"/>
        </w:rPr>
        <w:t xml:space="preserve">were approved - </w:t>
      </w:r>
      <w:r w:rsidRPr="000757AE">
        <w:rPr>
          <w:rFonts w:ascii="Georgia" w:hAnsi="Georgia"/>
          <w:color w:val="002060"/>
          <w:sz w:val="24"/>
          <w:szCs w:val="24"/>
        </w:rPr>
        <w:t>12 February 2026</w:t>
      </w:r>
      <w:r>
        <w:rPr>
          <w:rFonts w:ascii="Georgia" w:hAnsi="Georgia"/>
          <w:color w:val="002060"/>
          <w:sz w:val="24"/>
          <w:szCs w:val="24"/>
        </w:rPr>
        <w:t xml:space="preserve">; </w:t>
      </w:r>
      <w:r w:rsidRPr="000757AE">
        <w:rPr>
          <w:rFonts w:ascii="Georgia" w:hAnsi="Georgia"/>
          <w:color w:val="002060"/>
          <w:sz w:val="24"/>
          <w:szCs w:val="24"/>
        </w:rPr>
        <w:t>19 March 2026</w:t>
      </w:r>
      <w:r>
        <w:rPr>
          <w:rFonts w:ascii="Georgia" w:hAnsi="Georgia"/>
          <w:color w:val="002060"/>
          <w:sz w:val="24"/>
          <w:szCs w:val="24"/>
        </w:rPr>
        <w:t xml:space="preserve">; </w:t>
      </w:r>
      <w:r w:rsidRPr="000757AE">
        <w:rPr>
          <w:rFonts w:ascii="Georgia" w:hAnsi="Georgia"/>
          <w:color w:val="002060"/>
          <w:sz w:val="24"/>
          <w:szCs w:val="24"/>
        </w:rPr>
        <w:t>16 April 2026</w:t>
      </w:r>
      <w:r>
        <w:rPr>
          <w:rFonts w:ascii="Georgia" w:hAnsi="Georgia"/>
          <w:color w:val="002060"/>
          <w:sz w:val="24"/>
          <w:szCs w:val="24"/>
        </w:rPr>
        <w:t xml:space="preserve">; </w:t>
      </w:r>
      <w:r w:rsidRPr="000757AE">
        <w:rPr>
          <w:rFonts w:ascii="Georgia" w:hAnsi="Georgia"/>
          <w:color w:val="002060"/>
          <w:sz w:val="24"/>
          <w:szCs w:val="24"/>
        </w:rPr>
        <w:t>21 May 2026</w:t>
      </w:r>
      <w:r>
        <w:rPr>
          <w:rFonts w:ascii="Georgia" w:hAnsi="Georgia"/>
          <w:color w:val="002060"/>
          <w:sz w:val="24"/>
          <w:szCs w:val="24"/>
        </w:rPr>
        <w:t xml:space="preserve">; </w:t>
      </w:r>
      <w:r w:rsidRPr="000757AE">
        <w:rPr>
          <w:rFonts w:ascii="Georgia" w:hAnsi="Georgia"/>
          <w:color w:val="002060"/>
          <w:sz w:val="24"/>
          <w:szCs w:val="24"/>
        </w:rPr>
        <w:t>18 June 2026</w:t>
      </w:r>
      <w:r>
        <w:rPr>
          <w:rFonts w:ascii="Georgia" w:hAnsi="Georgia"/>
          <w:color w:val="002060"/>
          <w:sz w:val="24"/>
          <w:szCs w:val="24"/>
        </w:rPr>
        <w:t>; 17</w:t>
      </w:r>
      <w:r w:rsidRPr="000757AE">
        <w:rPr>
          <w:rFonts w:ascii="Georgia" w:hAnsi="Georgia"/>
          <w:color w:val="002060"/>
          <w:sz w:val="24"/>
          <w:szCs w:val="24"/>
        </w:rPr>
        <w:t xml:space="preserve"> September 2026</w:t>
      </w:r>
      <w:r>
        <w:rPr>
          <w:rFonts w:ascii="Georgia" w:hAnsi="Georgia"/>
          <w:color w:val="002060"/>
          <w:sz w:val="24"/>
          <w:szCs w:val="24"/>
        </w:rPr>
        <w:t xml:space="preserve">; </w:t>
      </w:r>
      <w:r w:rsidRPr="000757AE">
        <w:rPr>
          <w:rFonts w:ascii="Georgia" w:hAnsi="Georgia"/>
          <w:color w:val="002060"/>
          <w:sz w:val="24"/>
          <w:szCs w:val="24"/>
        </w:rPr>
        <w:t>15 October 2026</w:t>
      </w:r>
      <w:r>
        <w:rPr>
          <w:rFonts w:ascii="Georgia" w:hAnsi="Georgia"/>
          <w:color w:val="002060"/>
          <w:sz w:val="24"/>
          <w:szCs w:val="24"/>
        </w:rPr>
        <w:t xml:space="preserve">; </w:t>
      </w:r>
      <w:r w:rsidRPr="000757AE">
        <w:rPr>
          <w:rFonts w:ascii="Georgia" w:hAnsi="Georgia"/>
          <w:color w:val="002060"/>
          <w:sz w:val="24"/>
          <w:szCs w:val="24"/>
        </w:rPr>
        <w:t>10 December 2026</w:t>
      </w:r>
      <w:r>
        <w:rPr>
          <w:rFonts w:ascii="Georgia" w:hAnsi="Georgia"/>
          <w:color w:val="002060"/>
          <w:sz w:val="24"/>
          <w:szCs w:val="24"/>
        </w:rPr>
        <w:t xml:space="preserve">. </w:t>
      </w:r>
    </w:p>
    <w:p w14:paraId="2FCEB1A9" w14:textId="77777777" w:rsidR="00E94883" w:rsidRDefault="00E94883" w:rsidP="0001786F">
      <w:pPr>
        <w:spacing w:after="0" w:line="288" w:lineRule="auto"/>
        <w:jc w:val="both"/>
        <w:rPr>
          <w:rFonts w:ascii="Georgia" w:hAnsi="Georgia"/>
          <w:color w:val="002060"/>
          <w:sz w:val="24"/>
          <w:szCs w:val="24"/>
        </w:rPr>
      </w:pPr>
    </w:p>
    <w:p w14:paraId="394BECDF" w14:textId="1BE31A07" w:rsidR="00F9700C" w:rsidRPr="00F9700C" w:rsidRDefault="00F9700C" w:rsidP="00F9700C">
      <w:pPr>
        <w:pStyle w:val="ListParagraph"/>
        <w:numPr>
          <w:ilvl w:val="0"/>
          <w:numId w:val="4"/>
        </w:numPr>
        <w:spacing w:after="0" w:line="288" w:lineRule="auto"/>
        <w:jc w:val="both"/>
        <w:rPr>
          <w:rFonts w:ascii="Georgia" w:hAnsi="Georgia"/>
          <w:b/>
          <w:bCs/>
          <w:color w:val="002060"/>
          <w:sz w:val="24"/>
          <w:szCs w:val="24"/>
        </w:rPr>
      </w:pPr>
      <w:r w:rsidRPr="00F9700C">
        <w:rPr>
          <w:rFonts w:ascii="Georgia" w:hAnsi="Georgia"/>
          <w:b/>
          <w:bCs/>
          <w:color w:val="002060"/>
          <w:sz w:val="24"/>
          <w:szCs w:val="24"/>
        </w:rPr>
        <w:t>Update on Political Advertising</w:t>
      </w:r>
    </w:p>
    <w:p w14:paraId="71B13D18" w14:textId="77777777" w:rsidR="00F9700C" w:rsidRDefault="00F9700C" w:rsidP="00710A47">
      <w:pPr>
        <w:spacing w:after="0" w:line="240" w:lineRule="auto"/>
        <w:jc w:val="both"/>
        <w:rPr>
          <w:rFonts w:ascii="Georgia" w:hAnsi="Georgia"/>
          <w:color w:val="002060"/>
          <w:sz w:val="24"/>
          <w:szCs w:val="24"/>
        </w:rPr>
      </w:pPr>
    </w:p>
    <w:p w14:paraId="78AAB314" w14:textId="77777777" w:rsidR="00DB38B7" w:rsidRPr="00DB38B7" w:rsidRDefault="00DB38B7" w:rsidP="00710A47">
      <w:pPr>
        <w:spacing w:after="0" w:line="240" w:lineRule="auto"/>
        <w:jc w:val="both"/>
        <w:rPr>
          <w:rFonts w:ascii="Georgia" w:hAnsi="Georgia"/>
          <w:color w:val="002060"/>
          <w:sz w:val="24"/>
          <w:szCs w:val="24"/>
        </w:rPr>
      </w:pPr>
      <w:r w:rsidRPr="00DB38B7">
        <w:rPr>
          <w:rFonts w:ascii="Georgia" w:hAnsi="Georgia"/>
          <w:color w:val="002060"/>
          <w:sz w:val="24"/>
          <w:szCs w:val="24"/>
        </w:rPr>
        <w:t>Members discussed the implementation of the new EU regulations on the transparency and targeting of political advertising and the plans put in place by the Executive to manage this process.</w:t>
      </w:r>
    </w:p>
    <w:p w14:paraId="47A506D8" w14:textId="7A6445B2" w:rsidR="00DB38B7" w:rsidRDefault="00DB38B7" w:rsidP="00710A47">
      <w:pPr>
        <w:spacing w:after="0" w:line="240" w:lineRule="auto"/>
        <w:jc w:val="both"/>
        <w:rPr>
          <w:rFonts w:ascii="Georgia" w:hAnsi="Georgia"/>
          <w:color w:val="002060"/>
          <w:sz w:val="24"/>
          <w:szCs w:val="24"/>
        </w:rPr>
      </w:pPr>
    </w:p>
    <w:p w14:paraId="0F535B5A" w14:textId="31E12E99" w:rsidR="00394BDB" w:rsidRDefault="00394BDB" w:rsidP="00710A47">
      <w:pPr>
        <w:spacing w:after="0" w:line="240" w:lineRule="auto"/>
        <w:jc w:val="both"/>
        <w:rPr>
          <w:rFonts w:ascii="Georgia" w:hAnsi="Georgia"/>
          <w:color w:val="002060"/>
          <w:sz w:val="24"/>
          <w:szCs w:val="24"/>
        </w:rPr>
      </w:pPr>
      <w:r>
        <w:rPr>
          <w:rFonts w:ascii="Georgia" w:hAnsi="Georgia"/>
          <w:color w:val="002060"/>
          <w:sz w:val="24"/>
          <w:szCs w:val="24"/>
        </w:rPr>
        <w:t xml:space="preserve">The </w:t>
      </w:r>
      <w:r w:rsidRPr="00394BDB">
        <w:rPr>
          <w:rFonts w:ascii="Georgia" w:hAnsi="Georgia"/>
          <w:color w:val="002060"/>
          <w:sz w:val="24"/>
          <w:szCs w:val="24"/>
        </w:rPr>
        <w:t>political advertising guidelines</w:t>
      </w:r>
      <w:r>
        <w:rPr>
          <w:rFonts w:ascii="Georgia" w:hAnsi="Georgia"/>
          <w:color w:val="002060"/>
          <w:sz w:val="24"/>
          <w:szCs w:val="24"/>
        </w:rPr>
        <w:t xml:space="preserve"> to be published shortly by </w:t>
      </w:r>
      <w:r w:rsidRPr="00394BDB">
        <w:rPr>
          <w:rFonts w:ascii="Georgia" w:hAnsi="Georgia"/>
          <w:color w:val="002060"/>
          <w:sz w:val="24"/>
          <w:szCs w:val="24"/>
        </w:rPr>
        <w:t>the EU Commission</w:t>
      </w:r>
      <w:r>
        <w:rPr>
          <w:rFonts w:ascii="Georgia" w:hAnsi="Georgia"/>
          <w:color w:val="002060"/>
          <w:sz w:val="24"/>
          <w:szCs w:val="24"/>
        </w:rPr>
        <w:t xml:space="preserve"> will be circulated to members. </w:t>
      </w:r>
    </w:p>
    <w:p w14:paraId="562669A0" w14:textId="77777777" w:rsidR="00394BDB" w:rsidRDefault="00394BDB" w:rsidP="00710A47">
      <w:pPr>
        <w:spacing w:after="0" w:line="240" w:lineRule="auto"/>
        <w:jc w:val="both"/>
        <w:rPr>
          <w:rFonts w:ascii="Georgia" w:hAnsi="Georgia"/>
          <w:color w:val="002060"/>
          <w:sz w:val="24"/>
          <w:szCs w:val="24"/>
        </w:rPr>
      </w:pPr>
    </w:p>
    <w:p w14:paraId="4F21839A" w14:textId="5570996E" w:rsidR="00394BDB" w:rsidRDefault="00394BDB" w:rsidP="00710A47">
      <w:pPr>
        <w:spacing w:after="0" w:line="240" w:lineRule="auto"/>
        <w:jc w:val="both"/>
        <w:rPr>
          <w:rFonts w:ascii="Georgia" w:hAnsi="Georgia"/>
          <w:color w:val="002060"/>
          <w:sz w:val="24"/>
          <w:szCs w:val="24"/>
        </w:rPr>
      </w:pPr>
      <w:r>
        <w:rPr>
          <w:rFonts w:ascii="Georgia" w:hAnsi="Georgia"/>
          <w:color w:val="002060"/>
          <w:sz w:val="24"/>
          <w:szCs w:val="24"/>
        </w:rPr>
        <w:t>Once t</w:t>
      </w:r>
      <w:r w:rsidRPr="00394BDB">
        <w:rPr>
          <w:rFonts w:ascii="Georgia" w:hAnsi="Georgia"/>
          <w:color w:val="002060"/>
          <w:sz w:val="24"/>
          <w:szCs w:val="24"/>
        </w:rPr>
        <w:t xml:space="preserve">he Statutory Instrument implementing the EU Regulation in Irish law </w:t>
      </w:r>
      <w:r>
        <w:rPr>
          <w:rFonts w:ascii="Georgia" w:hAnsi="Georgia"/>
          <w:color w:val="002060"/>
          <w:sz w:val="24"/>
          <w:szCs w:val="24"/>
        </w:rPr>
        <w:t xml:space="preserve">is </w:t>
      </w:r>
      <w:r w:rsidRPr="00394BDB">
        <w:rPr>
          <w:rFonts w:ascii="Georgia" w:hAnsi="Georgia"/>
          <w:color w:val="002060"/>
          <w:sz w:val="24"/>
          <w:szCs w:val="24"/>
        </w:rPr>
        <w:t>signed by the Minister</w:t>
      </w:r>
      <w:r>
        <w:rPr>
          <w:rFonts w:ascii="Georgia" w:hAnsi="Georgia"/>
          <w:color w:val="002060"/>
          <w:sz w:val="24"/>
          <w:szCs w:val="24"/>
        </w:rPr>
        <w:t xml:space="preserve">, An Coimisiún will officially be </w:t>
      </w:r>
      <w:r w:rsidRPr="00394BDB">
        <w:rPr>
          <w:rFonts w:ascii="Georgia" w:hAnsi="Georgia"/>
          <w:color w:val="002060"/>
          <w:sz w:val="24"/>
          <w:szCs w:val="24"/>
        </w:rPr>
        <w:t>the National Contact Point for Ireland and a competent authority for the purposes of EU Regulation 2024/900.</w:t>
      </w:r>
    </w:p>
    <w:p w14:paraId="40B59BEF" w14:textId="77777777" w:rsidR="00F75528" w:rsidRDefault="00F75528" w:rsidP="00710A47">
      <w:pPr>
        <w:spacing w:after="0" w:line="240" w:lineRule="auto"/>
        <w:jc w:val="both"/>
        <w:rPr>
          <w:rFonts w:ascii="Georgia" w:hAnsi="Georgia"/>
          <w:color w:val="002060"/>
          <w:sz w:val="24"/>
          <w:szCs w:val="24"/>
        </w:rPr>
      </w:pPr>
    </w:p>
    <w:p w14:paraId="55C6D641" w14:textId="63F3E352" w:rsidR="00F75528" w:rsidRDefault="00F75528" w:rsidP="00710A47">
      <w:pPr>
        <w:spacing w:after="0" w:line="240" w:lineRule="auto"/>
        <w:jc w:val="both"/>
        <w:rPr>
          <w:rFonts w:ascii="Georgia" w:hAnsi="Georgia"/>
          <w:color w:val="002060"/>
          <w:sz w:val="24"/>
          <w:szCs w:val="24"/>
        </w:rPr>
      </w:pPr>
      <w:r>
        <w:rPr>
          <w:rFonts w:ascii="Georgia" w:hAnsi="Georgia"/>
          <w:color w:val="002060"/>
          <w:sz w:val="24"/>
          <w:szCs w:val="24"/>
        </w:rPr>
        <w:t xml:space="preserve">Members agreed to </w:t>
      </w:r>
      <w:r w:rsidRPr="00F75528">
        <w:rPr>
          <w:rFonts w:ascii="Georgia" w:hAnsi="Georgia"/>
          <w:color w:val="002060"/>
          <w:sz w:val="24"/>
          <w:szCs w:val="24"/>
        </w:rPr>
        <w:t>publish Ireland’s election dates on the EU portal for election dates and register of legal representatives.</w:t>
      </w:r>
    </w:p>
    <w:p w14:paraId="7279F705" w14:textId="77777777" w:rsidR="00572E82" w:rsidRDefault="00572E82" w:rsidP="00710A47">
      <w:pPr>
        <w:spacing w:after="0" w:line="240" w:lineRule="auto"/>
        <w:jc w:val="both"/>
        <w:rPr>
          <w:rFonts w:ascii="Georgia" w:hAnsi="Georgia"/>
          <w:color w:val="002060"/>
          <w:sz w:val="24"/>
          <w:szCs w:val="24"/>
        </w:rPr>
      </w:pPr>
    </w:p>
    <w:p w14:paraId="2CECE01F" w14:textId="14380A90" w:rsidR="00572E82" w:rsidRDefault="00572E82" w:rsidP="00710A47">
      <w:pPr>
        <w:spacing w:after="0" w:line="240" w:lineRule="auto"/>
        <w:jc w:val="both"/>
        <w:rPr>
          <w:rFonts w:ascii="Georgia" w:hAnsi="Georgia"/>
          <w:color w:val="002060"/>
          <w:sz w:val="24"/>
          <w:szCs w:val="24"/>
        </w:rPr>
      </w:pPr>
      <w:r>
        <w:rPr>
          <w:rFonts w:ascii="Georgia" w:hAnsi="Georgia"/>
          <w:color w:val="002060"/>
          <w:sz w:val="24"/>
          <w:szCs w:val="24"/>
        </w:rPr>
        <w:t>An update will be provided at the next meeting on 11 December 2025.</w:t>
      </w:r>
    </w:p>
    <w:p w14:paraId="2C86AF61" w14:textId="77777777" w:rsidR="00394BDB" w:rsidRDefault="00394BDB" w:rsidP="00394BDB">
      <w:pPr>
        <w:spacing w:after="0" w:line="240" w:lineRule="auto"/>
        <w:jc w:val="both"/>
        <w:rPr>
          <w:rFonts w:ascii="Georgia" w:hAnsi="Georgia"/>
          <w:color w:val="002060"/>
          <w:sz w:val="24"/>
          <w:szCs w:val="24"/>
        </w:rPr>
      </w:pPr>
    </w:p>
    <w:p w14:paraId="6D382AFD" w14:textId="77777777" w:rsidR="00394BDB" w:rsidRPr="00394BDB" w:rsidRDefault="00394BDB" w:rsidP="00394BDB">
      <w:pPr>
        <w:spacing w:after="0" w:line="240" w:lineRule="auto"/>
        <w:jc w:val="both"/>
        <w:rPr>
          <w:rFonts w:ascii="Georgia" w:hAnsi="Georgia"/>
          <w:color w:val="002060"/>
          <w:sz w:val="24"/>
          <w:szCs w:val="24"/>
        </w:rPr>
      </w:pPr>
    </w:p>
    <w:p w14:paraId="6BAA127A" w14:textId="751B62C9" w:rsidR="0001786F" w:rsidRPr="002572EE" w:rsidRDefault="0001786F" w:rsidP="00E94883">
      <w:pPr>
        <w:pStyle w:val="NoSpacing"/>
        <w:numPr>
          <w:ilvl w:val="0"/>
          <w:numId w:val="4"/>
        </w:numPr>
        <w:rPr>
          <w:rFonts w:ascii="Georgia" w:hAnsi="Georgia"/>
          <w:b/>
          <w:bCs/>
          <w:color w:val="002060"/>
          <w:sz w:val="24"/>
          <w:szCs w:val="24"/>
        </w:rPr>
      </w:pPr>
      <w:r w:rsidRPr="002572EE">
        <w:rPr>
          <w:rFonts w:ascii="Georgia" w:hAnsi="Georgia"/>
          <w:b/>
          <w:bCs/>
          <w:color w:val="002060"/>
          <w:sz w:val="24"/>
          <w:szCs w:val="24"/>
        </w:rPr>
        <w:t xml:space="preserve">Presidential Election Campaign </w:t>
      </w:r>
    </w:p>
    <w:p w14:paraId="7693B586" w14:textId="77777777" w:rsidR="0001786F" w:rsidRDefault="0001786F" w:rsidP="0001786F">
      <w:pPr>
        <w:pStyle w:val="NoSpacing"/>
        <w:rPr>
          <w:rFonts w:ascii="Georgia" w:hAnsi="Georgia"/>
          <w:color w:val="002060"/>
          <w:sz w:val="24"/>
          <w:szCs w:val="24"/>
        </w:rPr>
      </w:pPr>
    </w:p>
    <w:p w14:paraId="1BA7C267" w14:textId="2FCCC58C" w:rsidR="0001786F" w:rsidRDefault="0001786F" w:rsidP="0001786F">
      <w:pPr>
        <w:pStyle w:val="NoSpacing"/>
        <w:rPr>
          <w:rFonts w:ascii="Georgia" w:hAnsi="Georgia"/>
          <w:color w:val="002060"/>
          <w:sz w:val="24"/>
          <w:szCs w:val="24"/>
          <w:lang w:val="en-US"/>
        </w:rPr>
      </w:pPr>
      <w:r w:rsidRPr="002572EE">
        <w:rPr>
          <w:rFonts w:ascii="Georgia" w:hAnsi="Georgia"/>
          <w:color w:val="002060"/>
          <w:sz w:val="24"/>
          <w:szCs w:val="24"/>
        </w:rPr>
        <w:t xml:space="preserve">Members </w:t>
      </w:r>
      <w:r>
        <w:rPr>
          <w:rFonts w:ascii="Georgia" w:hAnsi="Georgia"/>
          <w:color w:val="002060"/>
          <w:sz w:val="24"/>
          <w:szCs w:val="24"/>
        </w:rPr>
        <w:t>received</w:t>
      </w:r>
      <w:r w:rsidRPr="002572EE">
        <w:rPr>
          <w:rFonts w:ascii="Georgia" w:hAnsi="Georgia"/>
          <w:color w:val="002060"/>
          <w:sz w:val="24"/>
          <w:szCs w:val="24"/>
        </w:rPr>
        <w:t xml:space="preserve"> a </w:t>
      </w:r>
      <w:r>
        <w:rPr>
          <w:rFonts w:ascii="Georgia" w:hAnsi="Georgia"/>
          <w:color w:val="002060"/>
          <w:sz w:val="24"/>
          <w:szCs w:val="24"/>
        </w:rPr>
        <w:t>briefing o</w:t>
      </w:r>
      <w:r w:rsidRPr="002572EE">
        <w:rPr>
          <w:rFonts w:ascii="Georgia" w:hAnsi="Georgia"/>
          <w:color w:val="002060"/>
          <w:sz w:val="24"/>
          <w:szCs w:val="24"/>
        </w:rPr>
        <w:t xml:space="preserve">n the </w:t>
      </w:r>
      <w:r>
        <w:rPr>
          <w:rFonts w:ascii="Georgia" w:hAnsi="Georgia"/>
          <w:color w:val="002060"/>
          <w:sz w:val="24"/>
          <w:szCs w:val="24"/>
        </w:rPr>
        <w:t>p</w:t>
      </w:r>
      <w:r w:rsidRPr="002572EE">
        <w:rPr>
          <w:rFonts w:ascii="Georgia" w:hAnsi="Georgia"/>
          <w:color w:val="002060"/>
          <w:sz w:val="24"/>
          <w:szCs w:val="24"/>
        </w:rPr>
        <w:t xml:space="preserve">residential </w:t>
      </w:r>
      <w:r>
        <w:rPr>
          <w:rFonts w:ascii="Georgia" w:hAnsi="Georgia"/>
          <w:color w:val="002060"/>
          <w:sz w:val="24"/>
          <w:szCs w:val="24"/>
        </w:rPr>
        <w:t>election m</w:t>
      </w:r>
      <w:r w:rsidRPr="002572EE">
        <w:rPr>
          <w:rFonts w:ascii="Georgia" w:hAnsi="Georgia"/>
          <w:color w:val="002060"/>
          <w:sz w:val="24"/>
          <w:szCs w:val="24"/>
        </w:rPr>
        <w:t xml:space="preserve">edia </w:t>
      </w:r>
      <w:r>
        <w:rPr>
          <w:rFonts w:ascii="Georgia" w:hAnsi="Georgia"/>
          <w:color w:val="002060"/>
          <w:sz w:val="24"/>
          <w:szCs w:val="24"/>
        </w:rPr>
        <w:t>p</w:t>
      </w:r>
      <w:r w:rsidRPr="002572EE">
        <w:rPr>
          <w:rFonts w:ascii="Georgia" w:hAnsi="Georgia"/>
          <w:color w:val="002060"/>
          <w:sz w:val="24"/>
          <w:szCs w:val="24"/>
        </w:rPr>
        <w:t xml:space="preserve">lan based on </w:t>
      </w:r>
      <w:r>
        <w:rPr>
          <w:rFonts w:ascii="Georgia" w:hAnsi="Georgia"/>
          <w:color w:val="002060"/>
          <w:sz w:val="24"/>
          <w:szCs w:val="24"/>
        </w:rPr>
        <w:t xml:space="preserve">voter engagement </w:t>
      </w:r>
      <w:r w:rsidRPr="002572EE">
        <w:rPr>
          <w:rFonts w:ascii="Georgia" w:hAnsi="Georgia"/>
          <w:color w:val="002060"/>
          <w:sz w:val="24"/>
          <w:szCs w:val="24"/>
          <w:lang w:val="en-US"/>
        </w:rPr>
        <w:t xml:space="preserve">which includes </w:t>
      </w:r>
      <w:r>
        <w:rPr>
          <w:rFonts w:ascii="Georgia" w:hAnsi="Georgia"/>
          <w:color w:val="002060"/>
          <w:sz w:val="24"/>
          <w:szCs w:val="24"/>
          <w:lang w:val="en-US"/>
        </w:rPr>
        <w:t xml:space="preserve">a </w:t>
      </w:r>
      <w:r w:rsidRPr="0001786F">
        <w:rPr>
          <w:rFonts w:ascii="Georgia" w:hAnsi="Georgia"/>
          <w:color w:val="002060"/>
          <w:sz w:val="24"/>
          <w:szCs w:val="24"/>
          <w:lang w:val="en-US"/>
        </w:rPr>
        <w:t>programme of partnership-based visits</w:t>
      </w:r>
      <w:r>
        <w:rPr>
          <w:rFonts w:ascii="Georgia" w:hAnsi="Georgia"/>
          <w:color w:val="002060"/>
          <w:sz w:val="24"/>
          <w:szCs w:val="24"/>
          <w:lang w:val="en-US"/>
        </w:rPr>
        <w:t>, Shelton Abbey Prison, we</w:t>
      </w:r>
      <w:r w:rsidRPr="0001786F">
        <w:rPr>
          <w:rFonts w:ascii="Georgia" w:hAnsi="Georgia"/>
          <w:color w:val="002060"/>
          <w:sz w:val="24"/>
          <w:szCs w:val="24"/>
          <w:lang w:val="en-US"/>
        </w:rPr>
        <w:t>binars with Down Syndrome Ireland, D</w:t>
      </w:r>
      <w:r>
        <w:rPr>
          <w:rFonts w:ascii="Georgia" w:hAnsi="Georgia"/>
          <w:color w:val="002060"/>
          <w:sz w:val="24"/>
          <w:szCs w:val="24"/>
          <w:lang w:val="en-US"/>
        </w:rPr>
        <w:t>ublin Adult Learning Centre (</w:t>
      </w:r>
      <w:r w:rsidR="00E94883">
        <w:rPr>
          <w:rFonts w:ascii="Georgia" w:hAnsi="Georgia"/>
          <w:color w:val="002060"/>
          <w:sz w:val="24"/>
          <w:szCs w:val="24"/>
          <w:lang w:val="en-US"/>
        </w:rPr>
        <w:t>D</w:t>
      </w:r>
      <w:r w:rsidR="00E94883" w:rsidRPr="0001786F">
        <w:rPr>
          <w:rFonts w:ascii="Georgia" w:hAnsi="Georgia"/>
          <w:color w:val="002060"/>
          <w:sz w:val="24"/>
          <w:szCs w:val="24"/>
          <w:lang w:val="en-US"/>
        </w:rPr>
        <w:t>ALC</w:t>
      </w:r>
      <w:r w:rsidR="00E94883">
        <w:rPr>
          <w:rFonts w:ascii="Georgia" w:hAnsi="Georgia"/>
          <w:color w:val="002060"/>
          <w:sz w:val="24"/>
          <w:szCs w:val="24"/>
          <w:lang w:val="en-US"/>
        </w:rPr>
        <w:t xml:space="preserve">) </w:t>
      </w:r>
      <w:r w:rsidR="00E94883" w:rsidRPr="0001786F">
        <w:rPr>
          <w:rFonts w:ascii="Georgia" w:hAnsi="Georgia"/>
          <w:color w:val="002060"/>
          <w:sz w:val="24"/>
          <w:szCs w:val="24"/>
          <w:lang w:val="en-US"/>
        </w:rPr>
        <w:t>students</w:t>
      </w:r>
      <w:r w:rsidRPr="0001786F">
        <w:rPr>
          <w:rFonts w:ascii="Georgia" w:hAnsi="Georgia"/>
          <w:color w:val="002060"/>
          <w:sz w:val="24"/>
          <w:szCs w:val="24"/>
          <w:lang w:val="en-US"/>
        </w:rPr>
        <w:t xml:space="preserve"> and tutors, Rehab Ireland</w:t>
      </w:r>
      <w:r w:rsidR="00E94883">
        <w:rPr>
          <w:rFonts w:ascii="Georgia" w:hAnsi="Georgia"/>
          <w:color w:val="002060"/>
          <w:sz w:val="24"/>
          <w:szCs w:val="24"/>
          <w:lang w:val="en-US"/>
        </w:rPr>
        <w:t xml:space="preserve"> and the National Adult Literacy Agency (NALA). </w:t>
      </w:r>
    </w:p>
    <w:p w14:paraId="21D78F82" w14:textId="77777777" w:rsidR="00394BDB" w:rsidRDefault="00394BDB" w:rsidP="00E94883">
      <w:pPr>
        <w:pStyle w:val="NoSpacing"/>
        <w:rPr>
          <w:rFonts w:ascii="Georgia" w:hAnsi="Georgia"/>
          <w:color w:val="002060"/>
          <w:sz w:val="24"/>
          <w:szCs w:val="24"/>
          <w:lang w:val="en-US"/>
        </w:rPr>
      </w:pPr>
    </w:p>
    <w:p w14:paraId="53DA15CB" w14:textId="6A503393" w:rsidR="00E94883" w:rsidRPr="00E94883" w:rsidRDefault="00E94883" w:rsidP="00E94883">
      <w:pPr>
        <w:pStyle w:val="NoSpacing"/>
        <w:rPr>
          <w:rFonts w:ascii="Georgia" w:hAnsi="Georgia"/>
          <w:color w:val="002060"/>
          <w:sz w:val="24"/>
          <w:szCs w:val="24"/>
          <w:lang w:val="en-US"/>
        </w:rPr>
      </w:pPr>
      <w:r>
        <w:rPr>
          <w:rFonts w:ascii="Georgia" w:hAnsi="Georgia"/>
          <w:color w:val="002060"/>
          <w:sz w:val="24"/>
          <w:szCs w:val="24"/>
          <w:lang w:val="en-US"/>
        </w:rPr>
        <w:t>Members were briefed on a number of early p</w:t>
      </w:r>
      <w:r w:rsidRPr="00E94883">
        <w:rPr>
          <w:rFonts w:ascii="Georgia" w:hAnsi="Georgia"/>
          <w:color w:val="002060"/>
          <w:sz w:val="24"/>
          <w:szCs w:val="24"/>
          <w:lang w:val="en-US"/>
        </w:rPr>
        <w:t xml:space="preserve">residential </w:t>
      </w:r>
      <w:r>
        <w:rPr>
          <w:rFonts w:ascii="Georgia" w:hAnsi="Georgia"/>
          <w:color w:val="002060"/>
          <w:sz w:val="24"/>
          <w:szCs w:val="24"/>
          <w:lang w:val="en-US"/>
        </w:rPr>
        <w:t>c</w:t>
      </w:r>
      <w:r w:rsidRPr="00E94883">
        <w:rPr>
          <w:rFonts w:ascii="Georgia" w:hAnsi="Georgia"/>
          <w:color w:val="002060"/>
          <w:sz w:val="24"/>
          <w:szCs w:val="24"/>
          <w:lang w:val="en-US"/>
        </w:rPr>
        <w:t xml:space="preserve">ampaign </w:t>
      </w:r>
      <w:r>
        <w:rPr>
          <w:rFonts w:ascii="Georgia" w:hAnsi="Georgia"/>
          <w:color w:val="002060"/>
          <w:sz w:val="24"/>
          <w:szCs w:val="24"/>
          <w:lang w:val="en-US"/>
        </w:rPr>
        <w:t>o</w:t>
      </w:r>
      <w:r w:rsidRPr="00E94883">
        <w:rPr>
          <w:rFonts w:ascii="Georgia" w:hAnsi="Georgia"/>
          <w:color w:val="002060"/>
          <w:sz w:val="24"/>
          <w:szCs w:val="24"/>
          <w:lang w:val="en-US"/>
        </w:rPr>
        <w:t>utcomes</w:t>
      </w:r>
      <w:r>
        <w:rPr>
          <w:rFonts w:ascii="Georgia" w:hAnsi="Georgia"/>
          <w:color w:val="002060"/>
          <w:sz w:val="24"/>
          <w:szCs w:val="24"/>
          <w:lang w:val="en-US"/>
        </w:rPr>
        <w:t xml:space="preserve"> such as an increase in new registrations and updates to existing registrations since the start of the campaign, a summary of national and regional broadcast interviews and education and voter awareness. </w:t>
      </w:r>
    </w:p>
    <w:p w14:paraId="0460A8C0" w14:textId="77777777" w:rsidR="00E94883" w:rsidRPr="00E94883" w:rsidRDefault="00E94883" w:rsidP="00E94883">
      <w:pPr>
        <w:pStyle w:val="NoSpacing"/>
        <w:rPr>
          <w:rFonts w:ascii="Georgia" w:hAnsi="Georgia"/>
          <w:color w:val="002060"/>
          <w:sz w:val="24"/>
          <w:szCs w:val="24"/>
          <w:lang w:val="en-US"/>
        </w:rPr>
      </w:pPr>
    </w:p>
    <w:p w14:paraId="2904EFD4" w14:textId="35DE3837" w:rsidR="0001786F" w:rsidRPr="00F75528" w:rsidRDefault="00B77DDE" w:rsidP="00B77DDE">
      <w:pPr>
        <w:pStyle w:val="ListParagraph"/>
        <w:numPr>
          <w:ilvl w:val="0"/>
          <w:numId w:val="4"/>
        </w:numPr>
        <w:spacing w:after="0" w:line="288" w:lineRule="auto"/>
        <w:jc w:val="both"/>
        <w:rPr>
          <w:rFonts w:ascii="Georgia" w:hAnsi="Georgia"/>
          <w:b/>
          <w:bCs/>
          <w:color w:val="002060"/>
          <w:sz w:val="24"/>
          <w:szCs w:val="24"/>
        </w:rPr>
      </w:pPr>
      <w:r w:rsidRPr="00F75528">
        <w:rPr>
          <w:rFonts w:ascii="Georgia" w:hAnsi="Georgia"/>
          <w:b/>
          <w:bCs/>
          <w:color w:val="002060"/>
          <w:sz w:val="24"/>
          <w:szCs w:val="24"/>
        </w:rPr>
        <w:t xml:space="preserve">Moldova Trip update </w:t>
      </w:r>
    </w:p>
    <w:p w14:paraId="57DCD546" w14:textId="77777777" w:rsidR="00C376E6" w:rsidRDefault="00C376E6" w:rsidP="00B77DDE">
      <w:pPr>
        <w:spacing w:after="0" w:line="288" w:lineRule="auto"/>
        <w:jc w:val="both"/>
        <w:rPr>
          <w:rFonts w:ascii="Georgia" w:hAnsi="Georgia"/>
          <w:color w:val="002060"/>
          <w:sz w:val="24"/>
          <w:szCs w:val="24"/>
        </w:rPr>
      </w:pPr>
    </w:p>
    <w:p w14:paraId="1B4CEB38" w14:textId="35505E42" w:rsidR="00C376E6" w:rsidRDefault="00C376E6" w:rsidP="00710A47">
      <w:pPr>
        <w:spacing w:after="0" w:line="240" w:lineRule="auto"/>
        <w:jc w:val="both"/>
        <w:rPr>
          <w:rFonts w:ascii="Georgia" w:hAnsi="Georgia"/>
          <w:color w:val="002060"/>
          <w:sz w:val="24"/>
          <w:szCs w:val="24"/>
        </w:rPr>
      </w:pPr>
      <w:r>
        <w:rPr>
          <w:rFonts w:ascii="Georgia" w:hAnsi="Georgia"/>
          <w:color w:val="002060"/>
          <w:sz w:val="24"/>
          <w:szCs w:val="24"/>
        </w:rPr>
        <w:t xml:space="preserve">AA and KL briefed members on their participation in an OSCE/ODIHR </w:t>
      </w:r>
      <w:r w:rsidRPr="00C376E6">
        <w:rPr>
          <w:rFonts w:ascii="Georgia" w:hAnsi="Georgia"/>
          <w:color w:val="002060"/>
          <w:sz w:val="24"/>
          <w:szCs w:val="24"/>
        </w:rPr>
        <w:t xml:space="preserve">Election Observation Mission (EOM) </w:t>
      </w:r>
      <w:r>
        <w:rPr>
          <w:rFonts w:ascii="Georgia" w:hAnsi="Georgia"/>
          <w:color w:val="002060"/>
          <w:sz w:val="24"/>
          <w:szCs w:val="24"/>
        </w:rPr>
        <w:t>to observe the p</w:t>
      </w:r>
      <w:r w:rsidRPr="00C376E6">
        <w:rPr>
          <w:rFonts w:ascii="Georgia" w:hAnsi="Georgia"/>
          <w:color w:val="002060"/>
          <w:sz w:val="24"/>
          <w:szCs w:val="24"/>
        </w:rPr>
        <w:t>arliamentary</w:t>
      </w:r>
      <w:r>
        <w:rPr>
          <w:rFonts w:ascii="Georgia" w:hAnsi="Georgia"/>
          <w:color w:val="002060"/>
          <w:sz w:val="24"/>
          <w:szCs w:val="24"/>
        </w:rPr>
        <w:t xml:space="preserve"> e</w:t>
      </w:r>
      <w:r w:rsidRPr="00C376E6">
        <w:rPr>
          <w:rFonts w:ascii="Georgia" w:hAnsi="Georgia"/>
          <w:color w:val="002060"/>
          <w:sz w:val="24"/>
          <w:szCs w:val="24"/>
        </w:rPr>
        <w:t xml:space="preserve">lections held in the Republic of Moldova on </w:t>
      </w:r>
      <w:r w:rsidR="00710A47">
        <w:rPr>
          <w:rFonts w:ascii="Georgia" w:hAnsi="Georgia"/>
          <w:color w:val="002060"/>
          <w:sz w:val="24"/>
          <w:szCs w:val="24"/>
        </w:rPr>
        <w:t xml:space="preserve">28 </w:t>
      </w:r>
      <w:r w:rsidRPr="00C376E6">
        <w:rPr>
          <w:rFonts w:ascii="Georgia" w:hAnsi="Georgia"/>
          <w:color w:val="002060"/>
          <w:sz w:val="24"/>
          <w:szCs w:val="24"/>
        </w:rPr>
        <w:t>September</w:t>
      </w:r>
      <w:r w:rsidR="00710A47">
        <w:rPr>
          <w:rFonts w:ascii="Georgia" w:hAnsi="Georgia"/>
          <w:color w:val="002060"/>
          <w:sz w:val="24"/>
          <w:szCs w:val="24"/>
        </w:rPr>
        <w:t xml:space="preserve"> </w:t>
      </w:r>
      <w:r w:rsidRPr="00C376E6">
        <w:rPr>
          <w:rFonts w:ascii="Georgia" w:hAnsi="Georgia"/>
          <w:color w:val="002060"/>
          <w:sz w:val="24"/>
          <w:szCs w:val="24"/>
        </w:rPr>
        <w:t>2025.</w:t>
      </w:r>
      <w:r>
        <w:rPr>
          <w:rFonts w:ascii="Georgia" w:hAnsi="Georgia"/>
          <w:color w:val="002060"/>
          <w:sz w:val="24"/>
          <w:szCs w:val="24"/>
        </w:rPr>
        <w:t xml:space="preserve"> NC also visited Moldova </w:t>
      </w:r>
      <w:r w:rsidR="00710A47">
        <w:rPr>
          <w:rFonts w:ascii="Georgia" w:hAnsi="Georgia"/>
          <w:color w:val="002060"/>
          <w:sz w:val="24"/>
          <w:szCs w:val="24"/>
        </w:rPr>
        <w:t>at the inv</w:t>
      </w:r>
      <w:r>
        <w:rPr>
          <w:rFonts w:ascii="Georgia" w:hAnsi="Georgia"/>
          <w:color w:val="002060"/>
          <w:sz w:val="24"/>
          <w:szCs w:val="24"/>
        </w:rPr>
        <w:t xml:space="preserve">itation </w:t>
      </w:r>
      <w:r w:rsidR="00710A47">
        <w:rPr>
          <w:rFonts w:ascii="Georgia" w:hAnsi="Georgia"/>
          <w:color w:val="002060"/>
          <w:sz w:val="24"/>
          <w:szCs w:val="24"/>
        </w:rPr>
        <w:t xml:space="preserve">of </w:t>
      </w:r>
      <w:r>
        <w:rPr>
          <w:rFonts w:ascii="Georgia" w:hAnsi="Georgia"/>
          <w:color w:val="002060"/>
          <w:sz w:val="24"/>
          <w:szCs w:val="24"/>
        </w:rPr>
        <w:t xml:space="preserve">the </w:t>
      </w:r>
      <w:r w:rsidRPr="00C376E6">
        <w:rPr>
          <w:rFonts w:ascii="Georgia" w:hAnsi="Georgia"/>
          <w:color w:val="002060"/>
          <w:sz w:val="24"/>
          <w:szCs w:val="24"/>
        </w:rPr>
        <w:t>Central Electoral Commission of the Republic of Moldova</w:t>
      </w:r>
      <w:r>
        <w:rPr>
          <w:rFonts w:ascii="Georgia" w:hAnsi="Georgia"/>
          <w:color w:val="002060"/>
          <w:sz w:val="24"/>
          <w:szCs w:val="24"/>
        </w:rPr>
        <w:t xml:space="preserve"> who organised </w:t>
      </w:r>
      <w:r w:rsidRPr="00C376E6">
        <w:rPr>
          <w:rFonts w:ascii="Georgia" w:hAnsi="Georgia"/>
          <w:color w:val="002060"/>
          <w:sz w:val="24"/>
          <w:szCs w:val="24"/>
        </w:rPr>
        <w:t>a program for the international visitors from</w:t>
      </w:r>
      <w:r>
        <w:rPr>
          <w:rFonts w:ascii="Georgia" w:hAnsi="Georgia"/>
          <w:color w:val="002060"/>
          <w:sz w:val="24"/>
          <w:szCs w:val="24"/>
        </w:rPr>
        <w:t xml:space="preserve"> Electoral Management Bodies. </w:t>
      </w:r>
    </w:p>
    <w:p w14:paraId="58CA06D2" w14:textId="77777777" w:rsidR="00710A47" w:rsidRDefault="00710A47" w:rsidP="00710A47">
      <w:pPr>
        <w:spacing w:after="0" w:line="240" w:lineRule="auto"/>
        <w:jc w:val="both"/>
        <w:rPr>
          <w:rFonts w:ascii="Georgia" w:hAnsi="Georgia"/>
          <w:color w:val="002060"/>
          <w:sz w:val="24"/>
          <w:szCs w:val="24"/>
        </w:rPr>
      </w:pPr>
    </w:p>
    <w:p w14:paraId="64C34AE7" w14:textId="77777777" w:rsidR="00710A47" w:rsidRDefault="00710A47" w:rsidP="00710A47">
      <w:pPr>
        <w:spacing w:after="0" w:line="240" w:lineRule="auto"/>
        <w:jc w:val="both"/>
        <w:rPr>
          <w:rFonts w:ascii="Georgia" w:hAnsi="Georgia"/>
          <w:color w:val="002060"/>
          <w:sz w:val="24"/>
          <w:szCs w:val="24"/>
        </w:rPr>
      </w:pPr>
    </w:p>
    <w:p w14:paraId="668C5C55" w14:textId="77777777" w:rsidR="00710A47" w:rsidRDefault="00710A47" w:rsidP="00710A47">
      <w:pPr>
        <w:spacing w:after="0" w:line="240" w:lineRule="auto"/>
        <w:jc w:val="both"/>
        <w:rPr>
          <w:rFonts w:ascii="Georgia" w:hAnsi="Georgia"/>
          <w:color w:val="002060"/>
          <w:sz w:val="24"/>
          <w:szCs w:val="24"/>
        </w:rPr>
      </w:pPr>
    </w:p>
    <w:p w14:paraId="3F44689E" w14:textId="0FB4E0D0" w:rsidR="0001786F" w:rsidRPr="00572E82" w:rsidRDefault="00572E82" w:rsidP="00AF2B45">
      <w:pPr>
        <w:pStyle w:val="ListParagraph"/>
        <w:numPr>
          <w:ilvl w:val="0"/>
          <w:numId w:val="4"/>
        </w:numPr>
        <w:spacing w:after="0" w:line="360" w:lineRule="auto"/>
        <w:rPr>
          <w:rFonts w:ascii="Georgia" w:hAnsi="Georgia"/>
          <w:b/>
          <w:bCs/>
          <w:color w:val="002060"/>
          <w:sz w:val="24"/>
          <w:szCs w:val="24"/>
        </w:rPr>
      </w:pPr>
      <w:bookmarkStart w:id="0" w:name="_Hlk210297442"/>
      <w:r w:rsidRPr="00572E82">
        <w:rPr>
          <w:rFonts w:ascii="Georgia" w:hAnsi="Georgia"/>
          <w:b/>
          <w:bCs/>
          <w:color w:val="002060"/>
          <w:sz w:val="24"/>
          <w:szCs w:val="24"/>
        </w:rPr>
        <w:lastRenderedPageBreak/>
        <w:t xml:space="preserve">Research Update </w:t>
      </w:r>
      <w:bookmarkEnd w:id="0"/>
    </w:p>
    <w:p w14:paraId="214AF6C9" w14:textId="77777777" w:rsidR="00572E82" w:rsidRDefault="00572E82" w:rsidP="0001786F">
      <w:pPr>
        <w:pStyle w:val="NoSpacing"/>
        <w:rPr>
          <w:rFonts w:ascii="Georgia" w:hAnsi="Georgia"/>
          <w:color w:val="002060"/>
          <w:sz w:val="24"/>
          <w:szCs w:val="24"/>
        </w:rPr>
      </w:pPr>
    </w:p>
    <w:p w14:paraId="4459873C" w14:textId="307C07FB" w:rsidR="00572E82" w:rsidRDefault="00572E82" w:rsidP="0001786F">
      <w:pPr>
        <w:pStyle w:val="NoSpacing"/>
        <w:rPr>
          <w:rFonts w:ascii="Georgia" w:hAnsi="Georgia"/>
          <w:color w:val="002060"/>
          <w:sz w:val="24"/>
          <w:szCs w:val="24"/>
        </w:rPr>
      </w:pPr>
      <w:r w:rsidRPr="00572E82">
        <w:rPr>
          <w:rFonts w:ascii="Georgia" w:hAnsi="Georgia"/>
          <w:color w:val="002060"/>
          <w:sz w:val="24"/>
          <w:szCs w:val="24"/>
        </w:rPr>
        <w:t>Dr Mary-Clare O’Sullivan</w:t>
      </w:r>
      <w:r>
        <w:rPr>
          <w:rFonts w:ascii="Georgia" w:hAnsi="Georgia"/>
          <w:color w:val="002060"/>
          <w:sz w:val="24"/>
          <w:szCs w:val="24"/>
        </w:rPr>
        <w:t xml:space="preserve"> gave an update on the work of the research team, a copy of which will be circulated to members. </w:t>
      </w:r>
    </w:p>
    <w:p w14:paraId="70B7A06B" w14:textId="77777777" w:rsidR="00572E82" w:rsidRDefault="00572E82" w:rsidP="0001786F">
      <w:pPr>
        <w:pStyle w:val="NoSpacing"/>
        <w:rPr>
          <w:rFonts w:ascii="Georgia" w:hAnsi="Georgia"/>
          <w:color w:val="002060"/>
          <w:sz w:val="24"/>
          <w:szCs w:val="24"/>
        </w:rPr>
      </w:pPr>
    </w:p>
    <w:p w14:paraId="3C573E05" w14:textId="7522AE8D" w:rsidR="00572E82" w:rsidRDefault="00572E82" w:rsidP="0001786F">
      <w:pPr>
        <w:pStyle w:val="NoSpacing"/>
        <w:rPr>
          <w:rFonts w:ascii="Georgia" w:hAnsi="Georgia"/>
          <w:color w:val="002060"/>
          <w:sz w:val="24"/>
          <w:szCs w:val="24"/>
        </w:rPr>
      </w:pPr>
      <w:r>
        <w:rPr>
          <w:rFonts w:ascii="Georgia" w:hAnsi="Georgia"/>
          <w:color w:val="002060"/>
          <w:sz w:val="24"/>
          <w:szCs w:val="24"/>
        </w:rPr>
        <w:t>The Commission’s R</w:t>
      </w:r>
      <w:r w:rsidRPr="00572E82">
        <w:rPr>
          <w:rFonts w:ascii="Georgia" w:hAnsi="Georgia"/>
          <w:color w:val="002060"/>
          <w:sz w:val="24"/>
          <w:szCs w:val="24"/>
        </w:rPr>
        <w:t xml:space="preserve">ecommendations paper on ballot paper address </w:t>
      </w:r>
      <w:r>
        <w:rPr>
          <w:rFonts w:ascii="Georgia" w:hAnsi="Georgia"/>
          <w:color w:val="002060"/>
          <w:sz w:val="24"/>
          <w:szCs w:val="24"/>
        </w:rPr>
        <w:t xml:space="preserve">will be circulated to members for final observations before publication shortly </w:t>
      </w:r>
      <w:r w:rsidR="00710A47">
        <w:rPr>
          <w:rFonts w:ascii="Georgia" w:hAnsi="Georgia"/>
          <w:color w:val="002060"/>
          <w:sz w:val="24"/>
          <w:szCs w:val="24"/>
        </w:rPr>
        <w:t>a</w:t>
      </w:r>
      <w:r>
        <w:rPr>
          <w:rFonts w:ascii="Georgia" w:hAnsi="Georgia"/>
          <w:color w:val="002060"/>
          <w:sz w:val="24"/>
          <w:szCs w:val="24"/>
        </w:rPr>
        <w:t xml:space="preserve">fter the presidential election. </w:t>
      </w:r>
    </w:p>
    <w:p w14:paraId="7CE78620" w14:textId="77777777" w:rsidR="00572E82" w:rsidRDefault="00572E82" w:rsidP="0001786F">
      <w:pPr>
        <w:pStyle w:val="NoSpacing"/>
        <w:rPr>
          <w:rFonts w:ascii="Georgia" w:hAnsi="Georgia"/>
          <w:color w:val="002060"/>
          <w:sz w:val="24"/>
          <w:szCs w:val="24"/>
        </w:rPr>
      </w:pPr>
    </w:p>
    <w:p w14:paraId="2A976DD7" w14:textId="77777777" w:rsidR="0001786F" w:rsidRPr="007A705C" w:rsidRDefault="0001786F" w:rsidP="00E94883">
      <w:pPr>
        <w:pStyle w:val="ListParagraph"/>
        <w:numPr>
          <w:ilvl w:val="0"/>
          <w:numId w:val="4"/>
        </w:num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bookmarkStart w:id="1" w:name="_Hlk199325530"/>
      <w:r>
        <w:rPr>
          <w:rFonts w:ascii="Georgia" w:hAnsi="Georgia"/>
          <w:b/>
          <w:color w:val="002060"/>
          <w:sz w:val="24"/>
          <w:szCs w:val="24"/>
        </w:rPr>
        <w:t xml:space="preserve">Any Other Business </w:t>
      </w:r>
    </w:p>
    <w:p w14:paraId="0E5D96F1" w14:textId="77777777" w:rsidR="0001786F" w:rsidRDefault="0001786F" w:rsidP="0001786F">
      <w:pPr>
        <w:spacing w:after="0" w:line="288" w:lineRule="auto"/>
        <w:jc w:val="both"/>
        <w:rPr>
          <w:rFonts w:ascii="Georgia" w:hAnsi="Georgia"/>
          <w:color w:val="002060"/>
          <w:sz w:val="24"/>
          <w:szCs w:val="24"/>
        </w:rPr>
      </w:pPr>
    </w:p>
    <w:p w14:paraId="37745A1E" w14:textId="488EE4E1" w:rsidR="0001786F" w:rsidRDefault="00572E82" w:rsidP="0001786F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>
        <w:rPr>
          <w:rFonts w:ascii="Georgia" w:hAnsi="Georgia"/>
          <w:color w:val="002060"/>
          <w:sz w:val="24"/>
          <w:szCs w:val="24"/>
        </w:rPr>
        <w:t xml:space="preserve">There was no further business. </w:t>
      </w:r>
    </w:p>
    <w:p w14:paraId="05B1FE14" w14:textId="77777777" w:rsidR="0001786F" w:rsidRDefault="0001786F" w:rsidP="0001786F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526DCAAC" w14:textId="77777777" w:rsidR="0001786F" w:rsidRPr="0008703A" w:rsidRDefault="0001786F" w:rsidP="0001786F">
      <w:pPr>
        <w:pStyle w:val="ListParagraph"/>
        <w:spacing w:after="0" w:line="288" w:lineRule="auto"/>
        <w:ind w:left="785"/>
        <w:rPr>
          <w:rFonts w:ascii="Georgia" w:hAnsi="Georgia"/>
          <w:bCs/>
          <w:color w:val="002060"/>
          <w:sz w:val="24"/>
          <w:szCs w:val="24"/>
        </w:rPr>
      </w:pPr>
    </w:p>
    <w:bookmarkEnd w:id="1"/>
    <w:p w14:paraId="27E1EBF5" w14:textId="77777777" w:rsidR="0001786F" w:rsidRDefault="0001786F" w:rsidP="0001786F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sectPr w:rsidR="0001786F" w:rsidSect="0001786F">
      <w:headerReference w:type="default" r:id="rId11"/>
      <w:footerReference w:type="default" r:id="rId12"/>
      <w:pgSz w:w="11906" w:h="16838"/>
      <w:pgMar w:top="1021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8C156" w14:textId="77777777" w:rsidR="00710A47" w:rsidRDefault="00710A47">
      <w:pPr>
        <w:spacing w:after="0" w:line="240" w:lineRule="auto"/>
      </w:pPr>
      <w:r>
        <w:separator/>
      </w:r>
    </w:p>
  </w:endnote>
  <w:endnote w:type="continuationSeparator" w:id="0">
    <w:p w14:paraId="2A2127A7" w14:textId="77777777" w:rsidR="00710A47" w:rsidRDefault="00710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38807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0077BB" w14:textId="77777777" w:rsidR="00883D69" w:rsidRDefault="00883D6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24718" w14:textId="77777777" w:rsidR="00710A47" w:rsidRDefault="00710A47">
      <w:pPr>
        <w:spacing w:after="0" w:line="240" w:lineRule="auto"/>
      </w:pPr>
      <w:r>
        <w:separator/>
      </w:r>
    </w:p>
  </w:footnote>
  <w:footnote w:type="continuationSeparator" w:id="0">
    <w:p w14:paraId="6CC85665" w14:textId="77777777" w:rsidR="00710A47" w:rsidRDefault="00710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5D26F" w14:textId="5368F3AC" w:rsidR="00883D69" w:rsidRDefault="00883D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54EA1"/>
    <w:multiLevelType w:val="hybridMultilevel"/>
    <w:tmpl w:val="7BA4A15E"/>
    <w:lvl w:ilvl="0" w:tplc="A50C69F0">
      <w:start w:val="1"/>
      <w:numFmt w:val="decimal"/>
      <w:lvlText w:val="%1."/>
      <w:lvlJc w:val="left"/>
      <w:pPr>
        <w:ind w:left="785" w:hanging="360"/>
      </w:pPr>
      <w:rPr>
        <w:rFonts w:ascii="Georgia" w:hAnsi="Georgia" w:hint="default"/>
        <w:b/>
        <w:bCs w:val="0"/>
        <w:color w:val="002060"/>
        <w:sz w:val="24"/>
        <w:szCs w:val="24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3593A"/>
    <w:multiLevelType w:val="hybridMultilevel"/>
    <w:tmpl w:val="4F70D062"/>
    <w:lvl w:ilvl="0" w:tplc="1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A72E0"/>
    <w:multiLevelType w:val="hybridMultilevel"/>
    <w:tmpl w:val="76E2623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F223D"/>
    <w:multiLevelType w:val="hybridMultilevel"/>
    <w:tmpl w:val="67D261C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0191197">
    <w:abstractNumId w:val="0"/>
  </w:num>
  <w:num w:numId="2" w16cid:durableId="419562647">
    <w:abstractNumId w:val="3"/>
  </w:num>
  <w:num w:numId="3" w16cid:durableId="1797261322">
    <w:abstractNumId w:val="2"/>
  </w:num>
  <w:num w:numId="4" w16cid:durableId="1175346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86F"/>
    <w:rsid w:val="0001786F"/>
    <w:rsid w:val="000757AE"/>
    <w:rsid w:val="0008383F"/>
    <w:rsid w:val="000B1AF5"/>
    <w:rsid w:val="00107C9A"/>
    <w:rsid w:val="0025420A"/>
    <w:rsid w:val="00357D13"/>
    <w:rsid w:val="00371F80"/>
    <w:rsid w:val="00394BDB"/>
    <w:rsid w:val="004B18BC"/>
    <w:rsid w:val="0053571F"/>
    <w:rsid w:val="00572E82"/>
    <w:rsid w:val="006D7039"/>
    <w:rsid w:val="00710A47"/>
    <w:rsid w:val="00883D69"/>
    <w:rsid w:val="008F512D"/>
    <w:rsid w:val="00AD45C8"/>
    <w:rsid w:val="00B77DDE"/>
    <w:rsid w:val="00C376E6"/>
    <w:rsid w:val="00CE1F86"/>
    <w:rsid w:val="00D86455"/>
    <w:rsid w:val="00DB38B7"/>
    <w:rsid w:val="00E94883"/>
    <w:rsid w:val="00F34CF9"/>
    <w:rsid w:val="00F463FF"/>
    <w:rsid w:val="00F75528"/>
    <w:rsid w:val="00F9700C"/>
    <w:rsid w:val="00FA7213"/>
    <w:rsid w:val="00FB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15C6B3"/>
  <w15:chartTrackingRefBased/>
  <w15:docId w15:val="{A9B4F49C-DFE5-48CB-B502-FEF66AB66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86F"/>
    <w:pPr>
      <w:spacing w:line="25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78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78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786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78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786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78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78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78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78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786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78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786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786F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786F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78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78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78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78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78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8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78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78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78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78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78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786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786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786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786F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178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86F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178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86F"/>
    <w:rPr>
      <w:kern w:val="0"/>
      <w14:ligatures w14:val="none"/>
    </w:rPr>
  </w:style>
  <w:style w:type="table" w:styleId="TableGrid">
    <w:name w:val="Table Grid"/>
    <w:basedOn w:val="TableNormal"/>
    <w:uiPriority w:val="39"/>
    <w:rsid w:val="0001786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01786F"/>
    <w:pPr>
      <w:spacing w:after="0" w:line="240" w:lineRule="auto"/>
    </w:pPr>
    <w:rPr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0757AE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394B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4BD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D70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70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7039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0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039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87425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s_eFileName xmlns="afcb7c78-a7ce-4f42-8936-a2e84d7e31e9">ELC022-002-2025</eDocs_eFileName>
    <nb1b8a72855341e18dd75ce464e281f2 xmlns="afcb7c78-a7ce-4f42-8936-a2e84d7e31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</TermName>
          <TermId xmlns="http://schemas.microsoft.com/office/infopath/2007/PartnerControls">f481652e-73ae-4172-8455-6b1e4f5d79af</TermId>
        </TermInfo>
      </Terms>
    </nb1b8a72855341e18dd75ce464e281f2>
    <mbbd3fafa5ab4e5eb8a6a5e099cef439 xmlns="afcb7c78-a7ce-4f42-8936-a2e84d7e31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85253a02-d239-4f6c-897f-b3c1807baee2</TermId>
        </TermInfo>
      </Terms>
    </mbbd3fafa5ab4e5eb8a6a5e099cef439>
    <TaxCatchAll xmlns="afcb7c78-a7ce-4f42-8936-a2e84d7e31e9">
      <Value>5</Value>
      <Value>4</Value>
      <Value>3</Value>
      <Value>2</Value>
      <Value>1</Value>
    </TaxCatchAll>
    <m02c691f3efa402dab5cbaa8c240a9e7 xmlns="afcb7c78-a7ce-4f42-8936-a2e84d7e31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Commission</TermName>
          <TermId xmlns="http://schemas.microsoft.com/office/infopath/2007/PartnerControls">2d4e5eb9-447f-4379-9f00-c9dd6f0dc470</TermId>
        </TermInfo>
        <TermInfo xmlns="http://schemas.microsoft.com/office/infopath/2007/PartnerControls">
          <TermName xmlns="http://schemas.microsoft.com/office/infopath/2007/PartnerControls">#Admin</TermName>
          <TermId xmlns="http://schemas.microsoft.com/office/infopath/2007/PartnerControls">7df0a903-6618-490c-9594-72cce1171829</TermId>
        </TermInfo>
      </Terms>
    </m02c691f3efa402dab5cbaa8c240a9e7>
    <fbaa881fc4ae443f9fdafbdd527793df xmlns="afcb7c78-a7ce-4f42-8936-a2e84d7e31e9">
      <Terms xmlns="http://schemas.microsoft.com/office/infopath/2007/PartnerControls"/>
    </fbaa881fc4ae443f9fdafbdd527793df>
    <_vti_ItemDeclaredRecord xmlns="afcb7c78-a7ce-4f42-8936-a2e84d7e31e9" xsi:nil="true"/>
    <eDocs_FileStatus xmlns="afcb7c78-a7ce-4f42-8936-a2e84d7e31e9">Live</eDocs_FileStatus>
    <h1f8bb4843d6459a8b809123185593c7 xmlns="afcb7c78-a7ce-4f42-8936-a2e84d7e31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022</TermName>
          <TermId xmlns="http://schemas.microsoft.com/office/infopath/2007/PartnerControls">88406a58-a915-4bbf-b269-3ae0bef46cd2</TermId>
        </TermInfo>
      </Terms>
    </h1f8bb4843d6459a8b809123185593c7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275BCFBC87F33E41B47222F2167DADED" ma:contentTypeVersion="73" ma:contentTypeDescription="" ma:contentTypeScope="" ma:versionID="0f4f663ae38a66c81e1cfcc3c8f1003b">
  <xsd:schema xmlns:xsd="http://www.w3.org/2001/XMLSchema" xmlns:xs="http://www.w3.org/2001/XMLSchema" xmlns:p="http://schemas.microsoft.com/office/2006/metadata/properties" xmlns:ns2="afcb7c78-a7ce-4f42-8936-a2e84d7e31e9" targetNamespace="http://schemas.microsoft.com/office/2006/metadata/properties" ma:root="true" ma:fieldsID="e50b89015e070e98b769984b6adb6efc" ns2:_="">
    <xsd:import namespace="afcb7c78-a7ce-4f42-8936-a2e84d7e31e9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b7c78-a7ce-4f42-8936-a2e84d7e31e9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3868ae3e-8d9d-44d7-9f5e-e62bb1ef1f87}" ma:internalName="TaxCatchAll" ma:showField="CatchAllData" ma:web="afcb7c78-a7ce-4f42-8936-a2e84d7e31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868ae3e-8d9d-44d7-9f5e-e62bb1ef1f87}" ma:internalName="TaxCatchAllLabel" ma:readOnly="true" ma:showField="CatchAllDataLabel" ma:web="afcb7c78-a7ce-4f42-8936-a2e84d7e31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22|88406a58-a915-4bbf-b269-3ae0bef46cd2" ma:fieldId="{11f8bb48-43d6-459a-8b80-9123185593c7}" ma:sspId="a262b1ce-3ba9-4ed1-b2c4-0afe6189c361" ma:termSetId="ce628de8-22c4-472e-b355-bb3a0dc6cd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a262b1ce-3ba9-4ed1-b2c4-0afe6189c361" ma:termSetId="9e7c5a13-eb4f-45a2-9850-e7ca475edc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a262b1ce-3ba9-4ed1-b2c4-0afe6189c361" ma:termSetId="b078cf18-8e09-4739-821b-c5d37bfdca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85253a02-d239-4f6c-897f-b3c1807baee2" ma:fieldId="{6bbd3faf-a5ab-4e5e-b8a6-a5e099cef439}" ma:sspId="a262b1ce-3ba9-4ed1-b2c4-0afe6189c361" ma:termSetId="3e25b108-95e2-4f34-b0c1-f816337d14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a262b1ce-3ba9-4ed1-b2c4-0afe6189c361" ma:termSetId="b078cf18-8e09-4739-821b-c5d37bfdcaa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12E790-C47A-4840-B57F-5E436951582C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dcmitype/"/>
    <ds:schemaRef ds:uri="afcb7c78-a7ce-4f42-8936-a2e84d7e31e9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7129B58-C65E-45C2-89E4-D0C6EAF3FD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cb7c78-a7ce-4f42-8936-a2e84d7e3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76B488-EE6D-4511-AD14-65C7F74651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BTS Desktop</Company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Muireann Ní Thuairisg (ELC)</dc:creator>
  <cp:keywords/>
  <dc:description/>
  <cp:lastModifiedBy>Muireann Ní Thuairisg (ELC)</cp:lastModifiedBy>
  <cp:revision>4</cp:revision>
  <dcterms:created xsi:type="dcterms:W3CDTF">2025-11-28T10:09:00Z</dcterms:created>
  <dcterms:modified xsi:type="dcterms:W3CDTF">2026-02-11T12:42:00Z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0x0101000BC94875665D404BB1351B53C41FD2C000275BCFBC87F33E41B47222F2167DADED</vt:lpwstr>
  </property>
  <property fmtid="{D5CDD505-2E9C-101B-9397-08002B2CF9AE}" pid="3" name="eDocs_SecurityClassification">
    <vt:lpwstr>5;#Unclassified|85253a02-d239-4f6c-897f-b3c1807baee2</vt:lpwstr>
  </property>
  <property fmtid="{D5CDD505-2E9C-101B-9397-08002B2CF9AE}" pid="4" name="eDocs_Series">
    <vt:lpwstr>1;#022|88406a58-a915-4bbf-b269-3ae0bef46cd2</vt:lpwstr>
  </property>
  <property fmtid="{D5CDD505-2E9C-101B-9397-08002B2CF9AE}" pid="5" name="eDocs_Year">
    <vt:lpwstr>2;#2025|f481652e-73ae-4172-8455-6b1e4f5d79af</vt:lpwstr>
  </property>
  <property fmtid="{D5CDD505-2E9C-101B-9397-08002B2CF9AE}" pid="6" name="eDocs_FileTopics">
    <vt:lpwstr>3;#Commission|2d4e5eb9-447f-4379-9f00-c9dd6f0dc470;#4;##Admin|7df0a903-6618-490c-9594-72cce1171829</vt:lpwstr>
  </property>
  <property fmtid="{D5CDD505-2E9C-101B-9397-08002B2CF9AE}" pid="7" name="eDocs_DocumentTopics">
    <vt:lpwstr/>
  </property>
  <property fmtid="{D5CDD505-2E9C-101B-9397-08002B2CF9AE}" pid="8" name="ge25f6a3ef6f42d4865685f2a74bf8c7">
    <vt:lpwstr/>
  </property>
  <property fmtid="{D5CDD505-2E9C-101B-9397-08002B2CF9AE}" pid="9" name="eDocs_RetentionPeriodTerm">
    <vt:lpwstr/>
  </property>
</Properties>
</file>