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B9F46" w14:textId="77777777" w:rsidR="00C028BA" w:rsidRDefault="00C028BA" w:rsidP="00C028BA">
      <w:pPr>
        <w:pStyle w:val="NoSpacing"/>
      </w:pPr>
    </w:p>
    <w:p w14:paraId="09526688" w14:textId="08FA1D1D" w:rsidR="00DC616C" w:rsidRPr="006B1CD8" w:rsidRDefault="00DC616C" w:rsidP="00DC616C">
      <w:pPr>
        <w:spacing w:line="480" w:lineRule="auto"/>
        <w:jc w:val="center"/>
        <w:rPr>
          <w:rFonts w:ascii="Arial" w:eastAsia="Times New Roman" w:hAnsi="Arial" w:cs="Arial"/>
          <w:b/>
          <w:color w:val="011D57"/>
        </w:rPr>
      </w:pPr>
      <w:r w:rsidRPr="006B1CD8">
        <w:rPr>
          <w:rFonts w:ascii="Arial" w:eastAsia="Times New Roman" w:hAnsi="Arial" w:cs="Arial"/>
          <w:b/>
          <w:color w:val="011D57"/>
        </w:rPr>
        <w:t xml:space="preserve">An </w:t>
      </w:r>
      <w:proofErr w:type="spellStart"/>
      <w:r w:rsidRPr="006B1CD8">
        <w:rPr>
          <w:rFonts w:ascii="Arial" w:eastAsia="Times New Roman" w:hAnsi="Arial" w:cs="Arial"/>
          <w:b/>
          <w:color w:val="011D57"/>
        </w:rPr>
        <w:t>Coimisiún</w:t>
      </w:r>
      <w:proofErr w:type="spellEnd"/>
      <w:r w:rsidRPr="006B1CD8">
        <w:rPr>
          <w:rFonts w:ascii="Arial" w:eastAsia="Times New Roman" w:hAnsi="Arial" w:cs="Arial"/>
          <w:b/>
          <w:color w:val="011D57"/>
        </w:rPr>
        <w:t xml:space="preserve"> </w:t>
      </w:r>
      <w:proofErr w:type="spellStart"/>
      <w:r w:rsidRPr="006B1CD8">
        <w:rPr>
          <w:rFonts w:ascii="Arial" w:eastAsia="Times New Roman" w:hAnsi="Arial" w:cs="Arial"/>
          <w:b/>
          <w:color w:val="011D57"/>
        </w:rPr>
        <w:t>Toghcháin</w:t>
      </w:r>
      <w:proofErr w:type="spellEnd"/>
      <w:r w:rsidRPr="006B1CD8">
        <w:rPr>
          <w:rFonts w:ascii="Arial" w:eastAsia="Times New Roman" w:hAnsi="Arial" w:cs="Arial"/>
          <w:b/>
          <w:color w:val="011D57"/>
        </w:rPr>
        <w:t xml:space="preserve"> </w:t>
      </w:r>
    </w:p>
    <w:p w14:paraId="39341698" w14:textId="77777777" w:rsidR="00DC616C" w:rsidRPr="006B1CD8" w:rsidRDefault="00DC616C" w:rsidP="00DC616C">
      <w:pPr>
        <w:spacing w:line="480" w:lineRule="auto"/>
        <w:jc w:val="center"/>
        <w:rPr>
          <w:rFonts w:ascii="Arial" w:eastAsia="Times New Roman" w:hAnsi="Arial" w:cs="Arial"/>
          <w:b/>
          <w:color w:val="011D57"/>
          <w:u w:val="single"/>
        </w:rPr>
      </w:pPr>
      <w:r w:rsidRPr="006B1CD8">
        <w:rPr>
          <w:rFonts w:ascii="Arial" w:eastAsia="Times New Roman" w:hAnsi="Arial" w:cs="Arial"/>
          <w:b/>
          <w:color w:val="011D57"/>
          <w:u w:val="single"/>
        </w:rPr>
        <w:t>Agenda</w:t>
      </w:r>
    </w:p>
    <w:p w14:paraId="1E539EFC" w14:textId="4B537050" w:rsidR="00DC616C" w:rsidRDefault="00DC616C" w:rsidP="00DC616C">
      <w:pPr>
        <w:spacing w:line="480" w:lineRule="auto"/>
        <w:jc w:val="center"/>
        <w:rPr>
          <w:rFonts w:ascii="Arial" w:eastAsia="Times New Roman" w:hAnsi="Arial" w:cs="Arial"/>
          <w:b/>
          <w:color w:val="002060"/>
        </w:rPr>
      </w:pPr>
      <w:r w:rsidRPr="006B1CD8">
        <w:rPr>
          <w:rFonts w:ascii="Arial" w:eastAsia="Times New Roman" w:hAnsi="Arial" w:cs="Arial"/>
          <w:b/>
          <w:color w:val="002060"/>
        </w:rPr>
        <w:t>9:00am – 12:00pm |</w:t>
      </w:r>
      <w:r w:rsidR="006B1CD8" w:rsidRPr="006B1CD8">
        <w:rPr>
          <w:rFonts w:ascii="Arial" w:eastAsia="Times New Roman" w:hAnsi="Arial" w:cs="Arial"/>
          <w:b/>
          <w:color w:val="002060"/>
        </w:rPr>
        <w:t xml:space="preserve"> </w:t>
      </w:r>
      <w:r w:rsidRPr="006B1CD8">
        <w:rPr>
          <w:rFonts w:ascii="Arial" w:eastAsia="Times New Roman" w:hAnsi="Arial" w:cs="Arial"/>
          <w:b/>
          <w:color w:val="002060"/>
        </w:rPr>
        <w:t>11 December 2025 | Dublin Castle</w:t>
      </w:r>
    </w:p>
    <w:tbl>
      <w:tblPr>
        <w:tblStyle w:val="GridTable1Light-Accent5"/>
        <w:tblW w:w="10774" w:type="dxa"/>
        <w:tblInd w:w="-147" w:type="dxa"/>
        <w:tblLook w:val="04A0" w:firstRow="1" w:lastRow="0" w:firstColumn="1" w:lastColumn="0" w:noHBand="0" w:noVBand="1"/>
      </w:tblPr>
      <w:tblGrid>
        <w:gridCol w:w="835"/>
        <w:gridCol w:w="1109"/>
        <w:gridCol w:w="1121"/>
        <w:gridCol w:w="4456"/>
        <w:gridCol w:w="1416"/>
        <w:gridCol w:w="1837"/>
      </w:tblGrid>
      <w:tr w:rsidR="0097282B" w:rsidRPr="001D7EF8" w14:paraId="4516643C" w14:textId="580D7D9B" w:rsidTr="006E24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</w:tcPr>
          <w:p w14:paraId="5401741B" w14:textId="5C13E672" w:rsidR="001D7EF8" w:rsidRPr="001D7EF8" w:rsidRDefault="006B1CD8" w:rsidP="00183B56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No. </w:t>
            </w:r>
          </w:p>
        </w:tc>
        <w:tc>
          <w:tcPr>
            <w:tcW w:w="1109" w:type="dxa"/>
          </w:tcPr>
          <w:p w14:paraId="3F034A16" w14:textId="37B27363" w:rsidR="001D7EF8" w:rsidRPr="001D7EF8" w:rsidRDefault="001D7EF8" w:rsidP="00183B56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2"/>
                <w:szCs w:val="22"/>
              </w:rPr>
            </w:pPr>
            <w:r w:rsidRPr="001D7EF8">
              <w:rPr>
                <w:rFonts w:ascii="Arial" w:eastAsia="Times New Roman" w:hAnsi="Arial" w:cs="Arial"/>
                <w:bCs w:val="0"/>
                <w:sz w:val="22"/>
                <w:szCs w:val="22"/>
              </w:rPr>
              <w:t xml:space="preserve">Time </w:t>
            </w:r>
          </w:p>
        </w:tc>
        <w:tc>
          <w:tcPr>
            <w:tcW w:w="1121" w:type="dxa"/>
          </w:tcPr>
          <w:p w14:paraId="7C3E0B59" w14:textId="77777777" w:rsidR="001D7EF8" w:rsidRPr="001D7EF8" w:rsidRDefault="001D7EF8" w:rsidP="00183B56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2"/>
                <w:szCs w:val="22"/>
              </w:rPr>
            </w:pPr>
            <w:r w:rsidRPr="001D7EF8">
              <w:rPr>
                <w:rFonts w:ascii="Arial" w:eastAsia="Times New Roman" w:hAnsi="Arial" w:cs="Arial"/>
                <w:bCs w:val="0"/>
                <w:sz w:val="22"/>
                <w:szCs w:val="22"/>
              </w:rPr>
              <w:t xml:space="preserve">Duration </w:t>
            </w:r>
          </w:p>
        </w:tc>
        <w:tc>
          <w:tcPr>
            <w:tcW w:w="4456" w:type="dxa"/>
          </w:tcPr>
          <w:p w14:paraId="734661F8" w14:textId="77777777" w:rsidR="001D7EF8" w:rsidRPr="001D7EF8" w:rsidRDefault="001D7EF8" w:rsidP="001D7EF8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2"/>
                <w:szCs w:val="22"/>
              </w:rPr>
            </w:pPr>
            <w:r w:rsidRPr="001D7EF8">
              <w:rPr>
                <w:rFonts w:ascii="Arial" w:eastAsia="Times New Roman" w:hAnsi="Arial" w:cs="Arial"/>
                <w:bCs w:val="0"/>
                <w:sz w:val="22"/>
                <w:szCs w:val="22"/>
              </w:rPr>
              <w:t xml:space="preserve">Agenda Item </w:t>
            </w:r>
          </w:p>
        </w:tc>
        <w:tc>
          <w:tcPr>
            <w:tcW w:w="1416" w:type="dxa"/>
          </w:tcPr>
          <w:p w14:paraId="6E29650C" w14:textId="77777777" w:rsidR="001D7EF8" w:rsidRPr="001D7EF8" w:rsidRDefault="001D7EF8" w:rsidP="00183B56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2"/>
                <w:szCs w:val="22"/>
              </w:rPr>
            </w:pPr>
            <w:r w:rsidRPr="001D7EF8">
              <w:rPr>
                <w:rFonts w:ascii="Arial" w:eastAsia="Times New Roman" w:hAnsi="Arial" w:cs="Arial"/>
                <w:bCs w:val="0"/>
                <w:sz w:val="22"/>
                <w:szCs w:val="22"/>
              </w:rPr>
              <w:t xml:space="preserve">Presenter </w:t>
            </w:r>
          </w:p>
        </w:tc>
        <w:tc>
          <w:tcPr>
            <w:tcW w:w="1837" w:type="dxa"/>
          </w:tcPr>
          <w:p w14:paraId="1898967A" w14:textId="5B66B519" w:rsidR="001D7EF8" w:rsidRPr="001D7EF8" w:rsidRDefault="006B1CD8" w:rsidP="006B1CD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Actions</w:t>
            </w:r>
          </w:p>
        </w:tc>
      </w:tr>
      <w:tr w:rsidR="006B1CD8" w:rsidRPr="001D7EF8" w14:paraId="327DA5E2" w14:textId="3C0141E1" w:rsidTr="006E2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 w:val="restart"/>
          </w:tcPr>
          <w:p w14:paraId="6E74E597" w14:textId="1C7E6E64" w:rsidR="0097282B" w:rsidRPr="001D7EF8" w:rsidRDefault="0097282B" w:rsidP="001D7EF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109" w:type="dxa"/>
            <w:vMerge w:val="restart"/>
          </w:tcPr>
          <w:p w14:paraId="2E22B45B" w14:textId="3C143653" w:rsidR="0097282B" w:rsidRPr="001D7EF8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7EF8">
              <w:rPr>
                <w:rFonts w:ascii="Arial" w:hAnsi="Arial" w:cs="Arial"/>
                <w:sz w:val="22"/>
                <w:szCs w:val="22"/>
              </w:rPr>
              <w:t xml:space="preserve">9:00am </w:t>
            </w:r>
          </w:p>
        </w:tc>
        <w:tc>
          <w:tcPr>
            <w:tcW w:w="1121" w:type="dxa"/>
            <w:vMerge w:val="restart"/>
          </w:tcPr>
          <w:p w14:paraId="046DC57A" w14:textId="2661B3F4" w:rsidR="0097282B" w:rsidRPr="001D7EF8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7EF8">
              <w:rPr>
                <w:rFonts w:ascii="Arial" w:hAnsi="Arial" w:cs="Arial"/>
                <w:sz w:val="22"/>
                <w:szCs w:val="22"/>
              </w:rPr>
              <w:t>5 mins</w:t>
            </w:r>
          </w:p>
        </w:tc>
        <w:tc>
          <w:tcPr>
            <w:tcW w:w="4456" w:type="dxa"/>
          </w:tcPr>
          <w:p w14:paraId="2972D697" w14:textId="77777777" w:rsidR="0097282B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7EF8">
              <w:rPr>
                <w:rFonts w:ascii="Arial" w:hAnsi="Arial" w:cs="Arial"/>
                <w:sz w:val="22"/>
                <w:szCs w:val="22"/>
              </w:rPr>
              <w:t xml:space="preserve">Welcome </w:t>
            </w:r>
          </w:p>
          <w:p w14:paraId="023D9890" w14:textId="0383C09D" w:rsidR="0097282B" w:rsidRPr="001D7EF8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</w:tcPr>
          <w:p w14:paraId="10128B7B" w14:textId="30E4937F" w:rsidR="0097282B" w:rsidRPr="001D7EF8" w:rsidRDefault="0097282B" w:rsidP="001D7EF8">
            <w:pPr>
              <w:pStyle w:val="NoSpacing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7" w:type="dxa"/>
          </w:tcPr>
          <w:p w14:paraId="17491F98" w14:textId="2A1D7367" w:rsidR="0097282B" w:rsidRPr="001D7EF8" w:rsidRDefault="0097282B" w:rsidP="006B1CD8">
            <w:pPr>
              <w:pStyle w:val="NoSpacing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1CD8" w:rsidRPr="001D7EF8" w14:paraId="5A1DDDA1" w14:textId="375C1C03" w:rsidTr="006E2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</w:tcPr>
          <w:p w14:paraId="2E4ECF0A" w14:textId="77777777" w:rsidR="0097282B" w:rsidRPr="001D7EF8" w:rsidRDefault="0097282B" w:rsidP="001D7EF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9" w:type="dxa"/>
            <w:vMerge/>
          </w:tcPr>
          <w:p w14:paraId="4CD47095" w14:textId="0889ECD1" w:rsidR="0097282B" w:rsidRPr="001D7EF8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vMerge/>
          </w:tcPr>
          <w:p w14:paraId="0CEFE863" w14:textId="77777777" w:rsidR="0097282B" w:rsidRPr="001D7EF8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56" w:type="dxa"/>
          </w:tcPr>
          <w:p w14:paraId="54635197" w14:textId="77777777" w:rsidR="00C37CA2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7EF8">
              <w:rPr>
                <w:rFonts w:ascii="Arial" w:hAnsi="Arial" w:cs="Arial"/>
                <w:sz w:val="22"/>
                <w:szCs w:val="22"/>
              </w:rPr>
              <w:t xml:space="preserve">Draft Minutes of previous meeting, </w:t>
            </w:r>
          </w:p>
          <w:p w14:paraId="385A55D2" w14:textId="52763292" w:rsidR="0097282B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7EF8">
              <w:rPr>
                <w:rFonts w:ascii="Arial" w:hAnsi="Arial" w:cs="Arial"/>
                <w:sz w:val="22"/>
                <w:szCs w:val="22"/>
              </w:rPr>
              <w:t xml:space="preserve">9 October </w:t>
            </w:r>
            <w:r w:rsidR="00C37CA2">
              <w:rPr>
                <w:rFonts w:ascii="Arial" w:hAnsi="Arial" w:cs="Arial"/>
                <w:sz w:val="22"/>
                <w:szCs w:val="22"/>
              </w:rPr>
              <w:t>2025</w:t>
            </w:r>
          </w:p>
          <w:p w14:paraId="6AB2D2C9" w14:textId="79C13FC8" w:rsidR="0097282B" w:rsidRPr="001D7EF8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</w:tcPr>
          <w:p w14:paraId="694D6B64" w14:textId="3E1DAEE3" w:rsidR="0097282B" w:rsidRPr="001D7EF8" w:rsidRDefault="0097282B" w:rsidP="001D7EF8">
            <w:pPr>
              <w:pStyle w:val="NoSpacing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7" w:type="dxa"/>
          </w:tcPr>
          <w:p w14:paraId="63AB7F98" w14:textId="54C474C4" w:rsidR="0097282B" w:rsidRPr="001D7EF8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7EF8">
              <w:rPr>
                <w:rFonts w:ascii="Arial" w:hAnsi="Arial" w:cs="Arial"/>
                <w:sz w:val="22"/>
                <w:szCs w:val="22"/>
              </w:rPr>
              <w:t xml:space="preserve">For approval </w:t>
            </w:r>
          </w:p>
        </w:tc>
      </w:tr>
      <w:tr w:rsidR="006B1CD8" w:rsidRPr="001D7EF8" w14:paraId="7BE38DAA" w14:textId="38B26A4C" w:rsidTr="006E2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</w:tcPr>
          <w:p w14:paraId="5D29C1F2" w14:textId="77777777" w:rsidR="0097282B" w:rsidRPr="001D7EF8" w:rsidRDefault="0097282B" w:rsidP="001D7EF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9" w:type="dxa"/>
            <w:vMerge/>
          </w:tcPr>
          <w:p w14:paraId="0D7FEDC5" w14:textId="58F57F84" w:rsidR="0097282B" w:rsidRPr="001D7EF8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vMerge/>
          </w:tcPr>
          <w:p w14:paraId="7FD14C1F" w14:textId="77777777" w:rsidR="0097282B" w:rsidRPr="001D7EF8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56" w:type="dxa"/>
          </w:tcPr>
          <w:p w14:paraId="4BDF0972" w14:textId="77777777" w:rsidR="0097282B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7EF8">
              <w:rPr>
                <w:rFonts w:ascii="Arial" w:hAnsi="Arial" w:cs="Arial"/>
                <w:sz w:val="22"/>
                <w:szCs w:val="22"/>
              </w:rPr>
              <w:t xml:space="preserve">Conflicts of Interest </w:t>
            </w:r>
          </w:p>
          <w:p w14:paraId="1B622BE3" w14:textId="376ACD5E" w:rsidR="0097282B" w:rsidRPr="001D7EF8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</w:tcPr>
          <w:p w14:paraId="203A693A" w14:textId="6D26D7AB" w:rsidR="0097282B" w:rsidRPr="001D7EF8" w:rsidRDefault="0097282B" w:rsidP="001D7EF8">
            <w:pPr>
              <w:pStyle w:val="NoSpacing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7" w:type="dxa"/>
          </w:tcPr>
          <w:p w14:paraId="2FA4AAD8" w14:textId="729FABE2" w:rsidR="0097282B" w:rsidRPr="001D7EF8" w:rsidRDefault="0097282B" w:rsidP="00AD62EA">
            <w:pPr>
              <w:pStyle w:val="NoSpacing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82B" w:rsidRPr="001D7EF8" w14:paraId="4C6038F2" w14:textId="1F7DED32" w:rsidTr="006E24D5">
        <w:trPr>
          <w:trHeight w:val="1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</w:tcPr>
          <w:p w14:paraId="089BAD69" w14:textId="5B57E2DB" w:rsidR="001D7EF8" w:rsidRPr="001D7EF8" w:rsidRDefault="001D7EF8" w:rsidP="001D7EF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109" w:type="dxa"/>
          </w:tcPr>
          <w:p w14:paraId="25B7F6D0" w14:textId="5DF33DAE" w:rsidR="001D7EF8" w:rsidRPr="001D7EF8" w:rsidRDefault="001D7EF8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7EF8">
              <w:rPr>
                <w:rFonts w:ascii="Arial" w:hAnsi="Arial" w:cs="Arial"/>
                <w:sz w:val="22"/>
                <w:szCs w:val="22"/>
              </w:rPr>
              <w:t>9:05am</w:t>
            </w:r>
          </w:p>
        </w:tc>
        <w:tc>
          <w:tcPr>
            <w:tcW w:w="1121" w:type="dxa"/>
          </w:tcPr>
          <w:p w14:paraId="1D844D4D" w14:textId="18C01ED5" w:rsidR="001D7EF8" w:rsidRPr="001D7EF8" w:rsidRDefault="00602C55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1D7EF8" w:rsidRPr="001D7EF8">
              <w:rPr>
                <w:rFonts w:ascii="Arial" w:hAnsi="Arial" w:cs="Arial"/>
                <w:sz w:val="22"/>
                <w:szCs w:val="22"/>
              </w:rPr>
              <w:t xml:space="preserve"> mins</w:t>
            </w:r>
          </w:p>
        </w:tc>
        <w:tc>
          <w:tcPr>
            <w:tcW w:w="4456" w:type="dxa"/>
          </w:tcPr>
          <w:p w14:paraId="0EC94257" w14:textId="77777777" w:rsidR="001D7EF8" w:rsidRDefault="001D7EF8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7EF8">
              <w:rPr>
                <w:rFonts w:ascii="Arial" w:hAnsi="Arial" w:cs="Arial"/>
                <w:sz w:val="22"/>
                <w:szCs w:val="22"/>
              </w:rPr>
              <w:t>Succession planning</w:t>
            </w:r>
          </w:p>
          <w:p w14:paraId="37F0F2E0" w14:textId="77777777" w:rsidR="001D7EF8" w:rsidRPr="001D7EF8" w:rsidRDefault="001D7EF8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7963E3D" w14:textId="150E005C" w:rsidR="001D7EF8" w:rsidRPr="001D7EF8" w:rsidRDefault="001D7EF8" w:rsidP="00661A31">
            <w:pPr>
              <w:pStyle w:val="NoSpacing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7EF8">
              <w:rPr>
                <w:rFonts w:ascii="Arial" w:hAnsi="Arial" w:cs="Arial"/>
                <w:i/>
                <w:iCs/>
                <w:sz w:val="22"/>
                <w:szCs w:val="22"/>
              </w:rPr>
              <w:t>Closed Session with Chief Executive and Head of Corporate Services</w:t>
            </w:r>
          </w:p>
        </w:tc>
        <w:tc>
          <w:tcPr>
            <w:tcW w:w="1416" w:type="dxa"/>
          </w:tcPr>
          <w:p w14:paraId="59DE9E00" w14:textId="725F1F23" w:rsidR="001D7EF8" w:rsidRPr="001D7EF8" w:rsidRDefault="00AD62EA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Karen Kehily </w:t>
            </w:r>
          </w:p>
        </w:tc>
        <w:tc>
          <w:tcPr>
            <w:tcW w:w="1837" w:type="dxa"/>
          </w:tcPr>
          <w:p w14:paraId="3D0147B6" w14:textId="18D2F709" w:rsidR="001D7EF8" w:rsidRPr="001D7EF8" w:rsidRDefault="001D7EF8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7EF8">
              <w:rPr>
                <w:rFonts w:ascii="Arial" w:hAnsi="Arial" w:cs="Arial"/>
                <w:sz w:val="22"/>
                <w:szCs w:val="22"/>
              </w:rPr>
              <w:t>For Discussion</w:t>
            </w:r>
          </w:p>
        </w:tc>
      </w:tr>
      <w:tr w:rsidR="005678BB" w:rsidRPr="005678BB" w14:paraId="623CB6E6" w14:textId="703A37A0" w:rsidTr="006E2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</w:tcPr>
          <w:p w14:paraId="2523B3ED" w14:textId="7CFAA8AD" w:rsidR="001D7EF8" w:rsidRPr="005678BB" w:rsidRDefault="001D7EF8" w:rsidP="001D7EF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678B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109" w:type="dxa"/>
          </w:tcPr>
          <w:p w14:paraId="0B491FB7" w14:textId="4460EE5D" w:rsidR="001D7EF8" w:rsidRPr="005678BB" w:rsidRDefault="001D7EF8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678BB">
              <w:rPr>
                <w:rFonts w:ascii="Arial" w:hAnsi="Arial" w:cs="Arial"/>
                <w:sz w:val="22"/>
                <w:szCs w:val="22"/>
              </w:rPr>
              <w:t>9:</w:t>
            </w:r>
            <w:r w:rsidR="006B1CD8" w:rsidRPr="005678BB">
              <w:rPr>
                <w:rFonts w:ascii="Arial" w:hAnsi="Arial" w:cs="Arial"/>
                <w:sz w:val="22"/>
                <w:szCs w:val="22"/>
              </w:rPr>
              <w:t>2</w:t>
            </w:r>
            <w:r w:rsidR="00602C55" w:rsidRPr="005678BB">
              <w:rPr>
                <w:rFonts w:ascii="Arial" w:hAnsi="Arial" w:cs="Arial"/>
                <w:sz w:val="22"/>
                <w:szCs w:val="22"/>
              </w:rPr>
              <w:t>0</w:t>
            </w:r>
            <w:r w:rsidRPr="005678BB">
              <w:rPr>
                <w:rFonts w:ascii="Arial" w:hAnsi="Arial" w:cs="Arial"/>
                <w:sz w:val="22"/>
                <w:szCs w:val="22"/>
              </w:rPr>
              <w:t xml:space="preserve">am </w:t>
            </w:r>
          </w:p>
        </w:tc>
        <w:tc>
          <w:tcPr>
            <w:tcW w:w="1121" w:type="dxa"/>
          </w:tcPr>
          <w:p w14:paraId="0F52765E" w14:textId="558B5E2F" w:rsidR="001D7EF8" w:rsidRPr="005678BB" w:rsidRDefault="00602C55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678BB">
              <w:rPr>
                <w:rFonts w:ascii="Arial" w:hAnsi="Arial" w:cs="Arial"/>
                <w:sz w:val="22"/>
                <w:szCs w:val="22"/>
              </w:rPr>
              <w:t>15</w:t>
            </w:r>
            <w:r w:rsidR="001D7EF8" w:rsidRPr="005678BB">
              <w:rPr>
                <w:rFonts w:ascii="Arial" w:hAnsi="Arial" w:cs="Arial"/>
                <w:sz w:val="22"/>
                <w:szCs w:val="22"/>
              </w:rPr>
              <w:t xml:space="preserve"> mins</w:t>
            </w:r>
          </w:p>
        </w:tc>
        <w:tc>
          <w:tcPr>
            <w:tcW w:w="4456" w:type="dxa"/>
          </w:tcPr>
          <w:p w14:paraId="6993A12E" w14:textId="51650D66" w:rsidR="001D7EF8" w:rsidRPr="005678BB" w:rsidRDefault="005678B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678BB">
              <w:rPr>
                <w:rFonts w:ascii="Arial" w:eastAsia="Times New Roman" w:hAnsi="Arial" w:cs="Arial"/>
                <w:sz w:val="22"/>
                <w:szCs w:val="22"/>
              </w:rPr>
              <w:t>Draft Research Progress update to Oireachtas</w:t>
            </w:r>
          </w:p>
        </w:tc>
        <w:tc>
          <w:tcPr>
            <w:tcW w:w="1416" w:type="dxa"/>
          </w:tcPr>
          <w:p w14:paraId="6BEBF983" w14:textId="3E63CD2E" w:rsidR="001D7EF8" w:rsidRPr="005678BB" w:rsidRDefault="006E24D5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</w:t>
            </w:r>
            <w:r w:rsidR="001D7EF8" w:rsidRPr="005678BB">
              <w:rPr>
                <w:rFonts w:ascii="Arial" w:hAnsi="Arial" w:cs="Arial"/>
                <w:sz w:val="22"/>
                <w:szCs w:val="22"/>
              </w:rPr>
              <w:t>Mary-Clare O’Sullivan</w:t>
            </w:r>
          </w:p>
          <w:p w14:paraId="5F9B41EB" w14:textId="70824005" w:rsidR="006B1CD8" w:rsidRPr="005678BB" w:rsidRDefault="006B1CD8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7" w:type="dxa"/>
          </w:tcPr>
          <w:p w14:paraId="0474E96B" w14:textId="7E308E1B" w:rsidR="001D7EF8" w:rsidRPr="005678BB" w:rsidRDefault="001D7EF8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678BB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B8410C" w:rsidRPr="005678BB">
              <w:rPr>
                <w:rFonts w:ascii="Arial" w:hAnsi="Arial" w:cs="Arial"/>
                <w:sz w:val="22"/>
                <w:szCs w:val="22"/>
              </w:rPr>
              <w:t xml:space="preserve">Information </w:t>
            </w:r>
          </w:p>
        </w:tc>
      </w:tr>
      <w:tr w:rsidR="0097282B" w:rsidRPr="001D7EF8" w14:paraId="3FE57530" w14:textId="63F5D600" w:rsidTr="006E2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</w:tcPr>
          <w:p w14:paraId="6AE0C543" w14:textId="4581AD8B" w:rsidR="001D7EF8" w:rsidRDefault="001D7EF8" w:rsidP="001D7EF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109" w:type="dxa"/>
          </w:tcPr>
          <w:p w14:paraId="67BA455F" w14:textId="199B1C13" w:rsidR="001D7EF8" w:rsidRPr="001D7EF8" w:rsidRDefault="001D7EF8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9:</w:t>
            </w:r>
            <w:r w:rsidR="00602C55">
              <w:rPr>
                <w:rFonts w:ascii="Arial" w:hAnsi="Arial" w:cs="Arial"/>
                <w:sz w:val="22"/>
                <w:szCs w:val="22"/>
              </w:rPr>
              <w:t>3</w:t>
            </w:r>
            <w:r w:rsidR="006B1CD8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1121" w:type="dxa"/>
          </w:tcPr>
          <w:p w14:paraId="70042F11" w14:textId="56344092" w:rsidR="001D7EF8" w:rsidRPr="001D7EF8" w:rsidRDefault="006B1CD8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1D7EF8">
              <w:rPr>
                <w:rFonts w:ascii="Arial" w:hAnsi="Arial" w:cs="Arial"/>
                <w:sz w:val="22"/>
                <w:szCs w:val="22"/>
              </w:rPr>
              <w:t xml:space="preserve"> mins</w:t>
            </w:r>
          </w:p>
        </w:tc>
        <w:tc>
          <w:tcPr>
            <w:tcW w:w="4456" w:type="dxa"/>
          </w:tcPr>
          <w:p w14:paraId="6B8E8C0B" w14:textId="2D53192A" w:rsidR="001D7EF8" w:rsidRPr="001D7EF8" w:rsidRDefault="001D7EF8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7EF8">
              <w:rPr>
                <w:rFonts w:ascii="Arial" w:hAnsi="Arial" w:cs="Arial"/>
                <w:sz w:val="22"/>
                <w:szCs w:val="22"/>
              </w:rPr>
              <w:t xml:space="preserve">Review of Presidential Campaign </w:t>
            </w:r>
          </w:p>
        </w:tc>
        <w:tc>
          <w:tcPr>
            <w:tcW w:w="1416" w:type="dxa"/>
          </w:tcPr>
          <w:p w14:paraId="569F7F5A" w14:textId="4431FB63" w:rsidR="001D7EF8" w:rsidRPr="001D7EF8" w:rsidRDefault="001D7EF8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7EF8">
              <w:rPr>
                <w:rFonts w:ascii="Arial" w:hAnsi="Arial" w:cs="Arial"/>
                <w:sz w:val="22"/>
                <w:szCs w:val="22"/>
              </w:rPr>
              <w:t>Brian Dawson</w:t>
            </w:r>
          </w:p>
        </w:tc>
        <w:tc>
          <w:tcPr>
            <w:tcW w:w="1837" w:type="dxa"/>
          </w:tcPr>
          <w:p w14:paraId="5CA47A31" w14:textId="18E29C50" w:rsidR="001D7EF8" w:rsidRDefault="001D7EF8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7EF8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4F049A">
              <w:rPr>
                <w:rFonts w:ascii="Arial" w:hAnsi="Arial" w:cs="Arial"/>
                <w:sz w:val="22"/>
                <w:szCs w:val="22"/>
              </w:rPr>
              <w:t xml:space="preserve">Information </w:t>
            </w:r>
          </w:p>
          <w:p w14:paraId="691FA09A" w14:textId="7055B9B2" w:rsidR="001D7EF8" w:rsidRPr="001D7EF8" w:rsidRDefault="001D7EF8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82B" w:rsidRPr="001D7EF8" w14:paraId="7CF96AB5" w14:textId="4E80D2AC" w:rsidTr="006E2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 w:val="restart"/>
          </w:tcPr>
          <w:p w14:paraId="1F8EFFA4" w14:textId="574C7014" w:rsidR="0097282B" w:rsidRDefault="0097282B" w:rsidP="001D7EF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109" w:type="dxa"/>
            <w:vMerge w:val="restart"/>
          </w:tcPr>
          <w:p w14:paraId="7DD9A4F0" w14:textId="4CCEAE07" w:rsidR="0097282B" w:rsidRPr="001D7EF8" w:rsidRDefault="00602C55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9:50am</w:t>
            </w:r>
          </w:p>
        </w:tc>
        <w:tc>
          <w:tcPr>
            <w:tcW w:w="1121" w:type="dxa"/>
            <w:vMerge w:val="restart"/>
          </w:tcPr>
          <w:p w14:paraId="21997A88" w14:textId="06CDCC2E" w:rsidR="0097282B" w:rsidRPr="001D7EF8" w:rsidRDefault="006B1CD8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D5C4F">
              <w:rPr>
                <w:rFonts w:ascii="Arial" w:hAnsi="Arial" w:cs="Arial"/>
                <w:sz w:val="22"/>
                <w:szCs w:val="22"/>
              </w:rPr>
              <w:t>0</w:t>
            </w:r>
            <w:r w:rsidR="0097282B">
              <w:rPr>
                <w:rFonts w:ascii="Arial" w:hAnsi="Arial" w:cs="Arial"/>
                <w:sz w:val="22"/>
                <w:szCs w:val="22"/>
              </w:rPr>
              <w:t xml:space="preserve"> mins </w:t>
            </w:r>
          </w:p>
        </w:tc>
        <w:tc>
          <w:tcPr>
            <w:tcW w:w="4456" w:type="dxa"/>
          </w:tcPr>
          <w:p w14:paraId="07E4BD0C" w14:textId="77777777" w:rsidR="0097282B" w:rsidRDefault="0097282B" w:rsidP="0097282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7EF8">
              <w:rPr>
                <w:rFonts w:ascii="Arial" w:hAnsi="Arial" w:cs="Arial"/>
                <w:sz w:val="22"/>
                <w:szCs w:val="22"/>
              </w:rPr>
              <w:t>Risk</w:t>
            </w:r>
          </w:p>
          <w:p w14:paraId="17FE8A40" w14:textId="17B0935B" w:rsidR="006B1CD8" w:rsidRPr="001D7EF8" w:rsidRDefault="006B1CD8" w:rsidP="0097282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14:paraId="1B0A80BC" w14:textId="52DBB5F2" w:rsidR="0097282B" w:rsidRPr="001D7EF8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7EF8">
              <w:rPr>
                <w:rFonts w:ascii="Arial" w:hAnsi="Arial" w:cs="Arial"/>
                <w:sz w:val="22"/>
                <w:szCs w:val="22"/>
              </w:rPr>
              <w:t>Helen Codd</w:t>
            </w:r>
            <w:r w:rsidR="006E24D5">
              <w:rPr>
                <w:rFonts w:ascii="Arial" w:hAnsi="Arial" w:cs="Arial"/>
                <w:sz w:val="22"/>
                <w:szCs w:val="22"/>
              </w:rPr>
              <w:t>;</w:t>
            </w:r>
            <w:r w:rsidRPr="001D7EF8">
              <w:rPr>
                <w:rFonts w:ascii="Arial" w:hAnsi="Arial" w:cs="Arial"/>
                <w:sz w:val="22"/>
                <w:szCs w:val="22"/>
              </w:rPr>
              <w:t xml:space="preserve"> Karen Kehily</w:t>
            </w:r>
          </w:p>
        </w:tc>
        <w:tc>
          <w:tcPr>
            <w:tcW w:w="1837" w:type="dxa"/>
            <w:vMerge w:val="restart"/>
          </w:tcPr>
          <w:p w14:paraId="3F1EF424" w14:textId="747B34BD" w:rsidR="0097282B" w:rsidRPr="001D7EF8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207820">
              <w:rPr>
                <w:rFonts w:ascii="Arial" w:hAnsi="Arial" w:cs="Arial"/>
                <w:sz w:val="22"/>
                <w:szCs w:val="22"/>
              </w:rPr>
              <w:t>Discussion</w:t>
            </w:r>
          </w:p>
        </w:tc>
      </w:tr>
      <w:tr w:rsidR="0097282B" w:rsidRPr="001D7EF8" w14:paraId="1C2D6899" w14:textId="6F4EB1C8" w:rsidTr="006E2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</w:tcPr>
          <w:p w14:paraId="2737E0CF" w14:textId="77777777" w:rsidR="0097282B" w:rsidRPr="001D7EF8" w:rsidRDefault="0097282B" w:rsidP="001D7EF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9" w:type="dxa"/>
            <w:vMerge/>
          </w:tcPr>
          <w:p w14:paraId="04545AD4" w14:textId="2582D526" w:rsidR="0097282B" w:rsidRPr="001D7EF8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vMerge/>
          </w:tcPr>
          <w:p w14:paraId="332D338F" w14:textId="4A5228B8" w:rsidR="0097282B" w:rsidRPr="001D7EF8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56" w:type="dxa"/>
          </w:tcPr>
          <w:p w14:paraId="2E0FED06" w14:textId="77777777" w:rsidR="0097282B" w:rsidRDefault="0097282B" w:rsidP="001D7EF8">
            <w:pPr>
              <w:pStyle w:val="NoSpacing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7EF8">
              <w:rPr>
                <w:rFonts w:ascii="Arial" w:hAnsi="Arial" w:cs="Arial"/>
                <w:sz w:val="22"/>
                <w:szCs w:val="22"/>
              </w:rPr>
              <w:t>Policy and Risk Appetite Review</w:t>
            </w:r>
          </w:p>
          <w:p w14:paraId="681FC5CB" w14:textId="69554C56" w:rsidR="006B1CD8" w:rsidRPr="001D7EF8" w:rsidRDefault="006B1CD8" w:rsidP="006B1CD8">
            <w:pPr>
              <w:pStyle w:val="NoSpacing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14:paraId="25F3FC93" w14:textId="616811DD" w:rsidR="0097282B" w:rsidRPr="001D7EF8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7" w:type="dxa"/>
            <w:vMerge/>
          </w:tcPr>
          <w:p w14:paraId="390736CC" w14:textId="77777777" w:rsidR="0097282B" w:rsidRPr="001D7EF8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82B" w:rsidRPr="001D7EF8" w14:paraId="11A60654" w14:textId="4BDB53EC" w:rsidTr="006E2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</w:tcPr>
          <w:p w14:paraId="6D0DF81A" w14:textId="77777777" w:rsidR="0097282B" w:rsidRPr="001D7EF8" w:rsidRDefault="0097282B" w:rsidP="001D7EF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9" w:type="dxa"/>
            <w:vMerge/>
          </w:tcPr>
          <w:p w14:paraId="25E961D2" w14:textId="0A0B42CA" w:rsidR="0097282B" w:rsidRPr="001D7EF8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vMerge/>
          </w:tcPr>
          <w:p w14:paraId="055A7428" w14:textId="77777777" w:rsidR="0097282B" w:rsidRPr="001D7EF8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56" w:type="dxa"/>
          </w:tcPr>
          <w:p w14:paraId="122FA657" w14:textId="77777777" w:rsidR="0097282B" w:rsidRDefault="0097282B" w:rsidP="0097282B">
            <w:pPr>
              <w:pStyle w:val="NoSpacing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7EF8">
              <w:rPr>
                <w:rFonts w:ascii="Arial" w:hAnsi="Arial" w:cs="Arial"/>
                <w:sz w:val="22"/>
                <w:szCs w:val="22"/>
              </w:rPr>
              <w:t>Risk Management Report and Register</w:t>
            </w:r>
          </w:p>
          <w:p w14:paraId="7A26E537" w14:textId="51ED1FFE" w:rsidR="006B1CD8" w:rsidRPr="001D7EF8" w:rsidRDefault="006B1CD8" w:rsidP="006B1CD8">
            <w:pPr>
              <w:pStyle w:val="NoSpacing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14:paraId="41346225" w14:textId="77777777" w:rsidR="0097282B" w:rsidRPr="001D7EF8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7" w:type="dxa"/>
            <w:vMerge/>
          </w:tcPr>
          <w:p w14:paraId="382F628C" w14:textId="77777777" w:rsidR="0097282B" w:rsidRPr="001D7EF8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82B" w:rsidRPr="001D7EF8" w14:paraId="51CF1FC4" w14:textId="76F28737" w:rsidTr="006E2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</w:tcPr>
          <w:p w14:paraId="7EE8FC22" w14:textId="77777777" w:rsidR="0097282B" w:rsidRPr="001D7EF8" w:rsidRDefault="0097282B" w:rsidP="001D7EF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9" w:type="dxa"/>
            <w:vMerge/>
          </w:tcPr>
          <w:p w14:paraId="4216D529" w14:textId="3F60C817" w:rsidR="0097282B" w:rsidRPr="001D7EF8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vMerge/>
          </w:tcPr>
          <w:p w14:paraId="00FC51A7" w14:textId="77777777" w:rsidR="0097282B" w:rsidRPr="001D7EF8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56" w:type="dxa"/>
          </w:tcPr>
          <w:p w14:paraId="7B0E2F95" w14:textId="77777777" w:rsidR="00661A31" w:rsidRDefault="0097282B" w:rsidP="0097282B">
            <w:pPr>
              <w:pStyle w:val="NoSpacing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7EF8">
              <w:rPr>
                <w:rFonts w:ascii="Arial" w:hAnsi="Arial" w:cs="Arial"/>
                <w:sz w:val="22"/>
                <w:szCs w:val="22"/>
              </w:rPr>
              <w:t>Report from A</w:t>
            </w:r>
            <w:r w:rsidR="00207820">
              <w:rPr>
                <w:rFonts w:ascii="Arial" w:hAnsi="Arial" w:cs="Arial"/>
                <w:sz w:val="22"/>
                <w:szCs w:val="22"/>
              </w:rPr>
              <w:t>RC</w:t>
            </w:r>
            <w:r w:rsidR="000A3E27">
              <w:rPr>
                <w:rFonts w:ascii="Arial" w:hAnsi="Arial" w:cs="Arial"/>
                <w:sz w:val="22"/>
                <w:szCs w:val="22"/>
              </w:rPr>
              <w:t xml:space="preserve"> meeting, </w:t>
            </w:r>
          </w:p>
          <w:p w14:paraId="3790B74D" w14:textId="31B80114" w:rsidR="0097282B" w:rsidRDefault="000A3E27" w:rsidP="00661A31">
            <w:pPr>
              <w:pStyle w:val="NoSpacing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December 2025</w:t>
            </w:r>
          </w:p>
          <w:p w14:paraId="6AD51948" w14:textId="1384B9E5" w:rsidR="006B1CD8" w:rsidRPr="001D7EF8" w:rsidRDefault="006B1CD8" w:rsidP="006B1CD8">
            <w:pPr>
              <w:pStyle w:val="NoSpacing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14:paraId="0C37C00B" w14:textId="77777777" w:rsidR="0097282B" w:rsidRPr="001D7EF8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7" w:type="dxa"/>
            <w:vMerge/>
          </w:tcPr>
          <w:p w14:paraId="513A4044" w14:textId="77777777" w:rsidR="0097282B" w:rsidRPr="001D7EF8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82B" w:rsidRPr="001D7EF8" w14:paraId="402834DA" w14:textId="72C11963" w:rsidTr="006E2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</w:tcPr>
          <w:p w14:paraId="049CF6A3" w14:textId="77777777" w:rsidR="0097282B" w:rsidRPr="001D7EF8" w:rsidRDefault="0097282B" w:rsidP="001D7EF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9" w:type="dxa"/>
            <w:vMerge/>
          </w:tcPr>
          <w:p w14:paraId="282D5E1F" w14:textId="4A504612" w:rsidR="0097282B" w:rsidRPr="001D7EF8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vMerge/>
          </w:tcPr>
          <w:p w14:paraId="6F809344" w14:textId="77777777" w:rsidR="0097282B" w:rsidRPr="001D7EF8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56" w:type="dxa"/>
          </w:tcPr>
          <w:p w14:paraId="5E71EBA6" w14:textId="77777777" w:rsidR="0097282B" w:rsidRDefault="0097282B" w:rsidP="0097282B">
            <w:pPr>
              <w:pStyle w:val="NoSpacing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7EF8">
              <w:rPr>
                <w:rFonts w:ascii="Arial" w:hAnsi="Arial" w:cs="Arial"/>
                <w:sz w:val="22"/>
                <w:szCs w:val="22"/>
              </w:rPr>
              <w:t>Appointment of Chief Risk Officer</w:t>
            </w:r>
          </w:p>
          <w:p w14:paraId="329E86E6" w14:textId="2A9AB2AB" w:rsidR="0097282B" w:rsidRPr="001D7EF8" w:rsidRDefault="0097282B" w:rsidP="0097282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14:paraId="06A9EE50" w14:textId="77777777" w:rsidR="0097282B" w:rsidRPr="001D7EF8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7" w:type="dxa"/>
            <w:vMerge/>
          </w:tcPr>
          <w:p w14:paraId="74F7DA28" w14:textId="77777777" w:rsidR="0097282B" w:rsidRPr="001D7EF8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82B" w:rsidRPr="001D7EF8" w14:paraId="53C4572F" w14:textId="3A872D49" w:rsidTr="006E2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</w:tcPr>
          <w:p w14:paraId="566FAE70" w14:textId="4F8117E5" w:rsidR="001D7EF8" w:rsidRPr="001D7EF8" w:rsidRDefault="0097282B" w:rsidP="001D7EF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 </w:t>
            </w:r>
          </w:p>
        </w:tc>
        <w:tc>
          <w:tcPr>
            <w:tcW w:w="1109" w:type="dxa"/>
          </w:tcPr>
          <w:p w14:paraId="4796BD9B" w14:textId="571E2E26" w:rsidR="001D7EF8" w:rsidRPr="001D7EF8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</w:t>
            </w:r>
            <w:r w:rsidR="00602C55">
              <w:rPr>
                <w:rFonts w:ascii="Arial" w:hAnsi="Arial" w:cs="Arial"/>
                <w:sz w:val="22"/>
                <w:szCs w:val="22"/>
              </w:rPr>
              <w:t>0</w:t>
            </w:r>
            <w:r w:rsidR="00FD5C4F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am </w:t>
            </w:r>
          </w:p>
        </w:tc>
        <w:tc>
          <w:tcPr>
            <w:tcW w:w="1121" w:type="dxa"/>
          </w:tcPr>
          <w:p w14:paraId="7CF4CCA8" w14:textId="27F53694" w:rsidR="001D7EF8" w:rsidRPr="001D7EF8" w:rsidRDefault="006B1CD8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D5C4F">
              <w:rPr>
                <w:rFonts w:ascii="Arial" w:hAnsi="Arial" w:cs="Arial"/>
                <w:sz w:val="22"/>
                <w:szCs w:val="22"/>
              </w:rPr>
              <w:t>0</w:t>
            </w:r>
            <w:r w:rsidR="0097282B">
              <w:rPr>
                <w:rFonts w:ascii="Arial" w:hAnsi="Arial" w:cs="Arial"/>
                <w:sz w:val="22"/>
                <w:szCs w:val="22"/>
              </w:rPr>
              <w:t xml:space="preserve"> mins </w:t>
            </w:r>
          </w:p>
        </w:tc>
        <w:tc>
          <w:tcPr>
            <w:tcW w:w="4456" w:type="dxa"/>
          </w:tcPr>
          <w:p w14:paraId="47B3379E" w14:textId="77777777" w:rsidR="006E24D5" w:rsidRDefault="001D7EF8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7EF8">
              <w:rPr>
                <w:rFonts w:ascii="Arial" w:hAnsi="Arial" w:cs="Arial"/>
                <w:sz w:val="22"/>
                <w:szCs w:val="22"/>
              </w:rPr>
              <w:t xml:space="preserve">Corporate Dashboard </w:t>
            </w:r>
            <w:r w:rsidR="006E24D5">
              <w:rPr>
                <w:rFonts w:ascii="Arial" w:hAnsi="Arial" w:cs="Arial"/>
                <w:sz w:val="22"/>
                <w:szCs w:val="22"/>
              </w:rPr>
              <w:t>and</w:t>
            </w:r>
          </w:p>
          <w:p w14:paraId="34FB6FFE" w14:textId="41697580" w:rsidR="001D7EF8" w:rsidRDefault="00207820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Financial Position 2025 </w:t>
            </w:r>
          </w:p>
          <w:p w14:paraId="565C31B4" w14:textId="14F001BF" w:rsidR="0097282B" w:rsidRPr="001D7EF8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</w:tcPr>
          <w:p w14:paraId="29EBBD27" w14:textId="1BF9A9AD" w:rsidR="001D7EF8" w:rsidRPr="001D7EF8" w:rsidRDefault="001D7EF8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7EF8">
              <w:rPr>
                <w:rFonts w:ascii="Arial" w:hAnsi="Arial" w:cs="Arial"/>
                <w:sz w:val="22"/>
                <w:szCs w:val="22"/>
              </w:rPr>
              <w:t xml:space="preserve">Karen Kehily </w:t>
            </w:r>
          </w:p>
        </w:tc>
        <w:tc>
          <w:tcPr>
            <w:tcW w:w="1837" w:type="dxa"/>
          </w:tcPr>
          <w:p w14:paraId="6EE10AEE" w14:textId="2E5D463F" w:rsidR="001D7EF8" w:rsidRPr="001D7EF8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207820">
              <w:rPr>
                <w:rFonts w:ascii="Arial" w:hAnsi="Arial" w:cs="Arial"/>
                <w:sz w:val="22"/>
                <w:szCs w:val="22"/>
              </w:rPr>
              <w:t xml:space="preserve">Information </w:t>
            </w:r>
          </w:p>
        </w:tc>
      </w:tr>
      <w:tr w:rsidR="0097282B" w:rsidRPr="001D7EF8" w14:paraId="7E928CFD" w14:textId="25D8AA4C" w:rsidTr="006E2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</w:tcPr>
          <w:p w14:paraId="509A318A" w14:textId="2D48D07F" w:rsidR="001D7EF8" w:rsidRPr="001D7EF8" w:rsidRDefault="0097282B" w:rsidP="001D7EF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 </w:t>
            </w:r>
          </w:p>
        </w:tc>
        <w:tc>
          <w:tcPr>
            <w:tcW w:w="1109" w:type="dxa"/>
          </w:tcPr>
          <w:p w14:paraId="63F42182" w14:textId="578FF38E" w:rsidR="001D7EF8" w:rsidRPr="001D7EF8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</w:t>
            </w:r>
            <w:r w:rsidR="00FD5C4F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 xml:space="preserve">am </w:t>
            </w:r>
          </w:p>
        </w:tc>
        <w:tc>
          <w:tcPr>
            <w:tcW w:w="1121" w:type="dxa"/>
          </w:tcPr>
          <w:p w14:paraId="27B6695F" w14:textId="2714CBD1" w:rsidR="001D7EF8" w:rsidRPr="001D7EF8" w:rsidRDefault="00602C55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97282B">
              <w:rPr>
                <w:rFonts w:ascii="Arial" w:hAnsi="Arial" w:cs="Arial"/>
                <w:sz w:val="22"/>
                <w:szCs w:val="22"/>
              </w:rPr>
              <w:t xml:space="preserve"> mins</w:t>
            </w:r>
          </w:p>
        </w:tc>
        <w:tc>
          <w:tcPr>
            <w:tcW w:w="4456" w:type="dxa"/>
          </w:tcPr>
          <w:p w14:paraId="20F0E950" w14:textId="77777777" w:rsidR="0097282B" w:rsidRDefault="001D7EF8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7EF8">
              <w:rPr>
                <w:rFonts w:ascii="Arial" w:hAnsi="Arial" w:cs="Arial"/>
                <w:sz w:val="22"/>
                <w:szCs w:val="22"/>
              </w:rPr>
              <w:t>Delegation Order – Transparency and Targeting of Political Advertising</w:t>
            </w:r>
            <w:r w:rsidR="0097282B" w:rsidRPr="001D7EF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B090CD" w14:textId="77777777" w:rsidR="001D7EF8" w:rsidRPr="00661A31" w:rsidRDefault="0097282B" w:rsidP="0097282B">
            <w:pPr>
              <w:pStyle w:val="NoSpacing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61A31">
              <w:rPr>
                <w:rFonts w:ascii="Arial" w:hAnsi="Arial" w:cs="Arial"/>
                <w:i/>
                <w:iCs/>
                <w:sz w:val="22"/>
                <w:szCs w:val="22"/>
              </w:rPr>
              <w:t>A resolution to appoint an authorised officer</w:t>
            </w:r>
          </w:p>
          <w:p w14:paraId="1BF51FA1" w14:textId="567F7551" w:rsidR="006B1CD8" w:rsidRPr="001D7EF8" w:rsidRDefault="006B1CD8" w:rsidP="006B1CD8">
            <w:pPr>
              <w:pStyle w:val="NoSpacing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</w:tcPr>
          <w:p w14:paraId="2B49B6D0" w14:textId="563BE562" w:rsidR="001D7EF8" w:rsidRPr="001D7EF8" w:rsidRDefault="001D7EF8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7EF8">
              <w:rPr>
                <w:rFonts w:ascii="Arial" w:hAnsi="Arial" w:cs="Arial"/>
                <w:sz w:val="22"/>
                <w:szCs w:val="22"/>
              </w:rPr>
              <w:t xml:space="preserve">Diane </w:t>
            </w:r>
            <w:proofErr w:type="gramStart"/>
            <w:r w:rsidRPr="001D7EF8">
              <w:rPr>
                <w:rFonts w:ascii="Arial" w:hAnsi="Arial" w:cs="Arial"/>
                <w:sz w:val="22"/>
                <w:szCs w:val="22"/>
              </w:rPr>
              <w:t>Duggan</w:t>
            </w:r>
            <w:r w:rsidR="006E24D5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25CB2D38" w14:textId="46399D06" w:rsidR="001D7EF8" w:rsidRPr="001D7EF8" w:rsidRDefault="001D7EF8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7EF8">
              <w:rPr>
                <w:rFonts w:ascii="Arial" w:hAnsi="Arial" w:cs="Arial"/>
                <w:sz w:val="22"/>
                <w:szCs w:val="22"/>
              </w:rPr>
              <w:t>Séan Garvey</w:t>
            </w:r>
          </w:p>
        </w:tc>
        <w:tc>
          <w:tcPr>
            <w:tcW w:w="1837" w:type="dxa"/>
          </w:tcPr>
          <w:p w14:paraId="0409EE85" w14:textId="1DF3ECEA" w:rsidR="001D7EF8" w:rsidRPr="001D7EF8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 Decision </w:t>
            </w:r>
          </w:p>
        </w:tc>
      </w:tr>
      <w:tr w:rsidR="0097282B" w:rsidRPr="001D7EF8" w14:paraId="661FA0AD" w14:textId="253FF638" w:rsidTr="006E2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</w:tcPr>
          <w:p w14:paraId="2247AA71" w14:textId="1F4DEA9B" w:rsidR="001D7EF8" w:rsidRPr="001D7EF8" w:rsidRDefault="0097282B" w:rsidP="001D7EF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 </w:t>
            </w:r>
          </w:p>
        </w:tc>
        <w:tc>
          <w:tcPr>
            <w:tcW w:w="1109" w:type="dxa"/>
          </w:tcPr>
          <w:p w14:paraId="768B7933" w14:textId="5CAD5A0F" w:rsidR="001D7EF8" w:rsidRPr="001D7EF8" w:rsidRDefault="0097282B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02C55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FD5C4F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1121" w:type="dxa"/>
          </w:tcPr>
          <w:p w14:paraId="5FB58546" w14:textId="14989613" w:rsidR="001D7EF8" w:rsidRPr="001D7EF8" w:rsidRDefault="00FD5C4F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  <w:r w:rsidR="0097282B">
              <w:rPr>
                <w:rFonts w:ascii="Arial" w:hAnsi="Arial" w:cs="Arial"/>
                <w:sz w:val="22"/>
                <w:szCs w:val="22"/>
              </w:rPr>
              <w:t xml:space="preserve"> mins</w:t>
            </w:r>
          </w:p>
        </w:tc>
        <w:tc>
          <w:tcPr>
            <w:tcW w:w="4456" w:type="dxa"/>
          </w:tcPr>
          <w:p w14:paraId="51C6B00F" w14:textId="18D9D267" w:rsidR="001D7EF8" w:rsidRPr="001D7EF8" w:rsidRDefault="001D7EF8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7EF8">
              <w:rPr>
                <w:rFonts w:ascii="Arial" w:hAnsi="Arial" w:cs="Arial"/>
                <w:sz w:val="22"/>
                <w:szCs w:val="22"/>
              </w:rPr>
              <w:t xml:space="preserve">Review of the 1997 Act </w:t>
            </w:r>
          </w:p>
        </w:tc>
        <w:tc>
          <w:tcPr>
            <w:tcW w:w="1416" w:type="dxa"/>
          </w:tcPr>
          <w:p w14:paraId="4E5D234A" w14:textId="5E0CA931" w:rsidR="001D7EF8" w:rsidRPr="001D7EF8" w:rsidRDefault="001D7EF8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7EF8">
              <w:rPr>
                <w:rFonts w:ascii="Arial" w:hAnsi="Arial" w:cs="Arial"/>
                <w:sz w:val="22"/>
                <w:szCs w:val="22"/>
              </w:rPr>
              <w:t>Diane Duggan</w:t>
            </w:r>
          </w:p>
        </w:tc>
        <w:tc>
          <w:tcPr>
            <w:tcW w:w="1837" w:type="dxa"/>
          </w:tcPr>
          <w:p w14:paraId="21D59571" w14:textId="4D1CC99C" w:rsidR="001D7EF8" w:rsidRPr="001D7EF8" w:rsidRDefault="00FD5C4F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 Discussion </w:t>
            </w:r>
          </w:p>
        </w:tc>
      </w:tr>
      <w:tr w:rsidR="00FD5C4F" w:rsidRPr="001D7EF8" w14:paraId="66BAF30A" w14:textId="2746CE45" w:rsidTr="006E24D5">
        <w:trPr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</w:tcPr>
          <w:p w14:paraId="56ECB81E" w14:textId="1D284C94" w:rsidR="00FD5C4F" w:rsidRPr="001D7EF8" w:rsidRDefault="00FD5C4F" w:rsidP="001D7EF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9. </w:t>
            </w:r>
          </w:p>
        </w:tc>
        <w:tc>
          <w:tcPr>
            <w:tcW w:w="1109" w:type="dxa"/>
          </w:tcPr>
          <w:p w14:paraId="35A79749" w14:textId="6403A0A6" w:rsidR="00FD5C4F" w:rsidRPr="001D7EF8" w:rsidRDefault="00FD5C4F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11:50am </w:t>
            </w:r>
          </w:p>
        </w:tc>
        <w:tc>
          <w:tcPr>
            <w:tcW w:w="1121" w:type="dxa"/>
          </w:tcPr>
          <w:p w14:paraId="79639266" w14:textId="758FC7F3" w:rsidR="00FD5C4F" w:rsidRPr="001D7EF8" w:rsidRDefault="00FD5C4F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 mins </w:t>
            </w:r>
          </w:p>
        </w:tc>
        <w:tc>
          <w:tcPr>
            <w:tcW w:w="4456" w:type="dxa"/>
          </w:tcPr>
          <w:p w14:paraId="6D6FD120" w14:textId="77777777" w:rsidR="00FD5C4F" w:rsidRDefault="00FD5C4F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D7EF8">
              <w:rPr>
                <w:rFonts w:ascii="Arial" w:hAnsi="Arial" w:cs="Arial"/>
                <w:sz w:val="22"/>
                <w:szCs w:val="22"/>
              </w:rPr>
              <w:t>Any Other Business</w:t>
            </w:r>
          </w:p>
          <w:p w14:paraId="748A167E" w14:textId="3BE3EAEB" w:rsidR="00FD5C4F" w:rsidRPr="00661A31" w:rsidRDefault="00FD5C4F" w:rsidP="00661A31">
            <w:pPr>
              <w:pStyle w:val="NoSpacing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61A31">
              <w:rPr>
                <w:rFonts w:ascii="Arial" w:hAnsi="Arial" w:cs="Arial"/>
                <w:sz w:val="22"/>
                <w:szCs w:val="22"/>
              </w:rPr>
              <w:t>Date of Next Meeting</w:t>
            </w:r>
            <w:r w:rsidR="00661A31" w:rsidRPr="00661A3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661A31">
              <w:rPr>
                <w:rFonts w:ascii="Arial" w:hAnsi="Arial" w:cs="Arial"/>
                <w:sz w:val="22"/>
                <w:szCs w:val="22"/>
              </w:rPr>
              <w:t>12 February 202</w:t>
            </w:r>
            <w:r w:rsidR="00661A31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7BF44CCF" w14:textId="01EAFDC3" w:rsidR="00FD5C4F" w:rsidRPr="001D7EF8" w:rsidRDefault="00FD5C4F" w:rsidP="006B1CD8">
            <w:pPr>
              <w:pStyle w:val="NoSpacing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</w:tcPr>
          <w:p w14:paraId="6633A7D8" w14:textId="62548B5D" w:rsidR="00FD5C4F" w:rsidRPr="001D7EF8" w:rsidRDefault="00FD5C4F" w:rsidP="00FD5C4F">
            <w:pPr>
              <w:pStyle w:val="NoSpacing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7" w:type="dxa"/>
          </w:tcPr>
          <w:p w14:paraId="626402DC" w14:textId="5C3F8ACF" w:rsidR="00FD5C4F" w:rsidRPr="001D7EF8" w:rsidRDefault="00FD5C4F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 Information </w:t>
            </w:r>
          </w:p>
        </w:tc>
      </w:tr>
      <w:tr w:rsidR="006E24D5" w:rsidRPr="006E24D5" w14:paraId="1594C0CD" w14:textId="77777777" w:rsidTr="006E2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</w:tcPr>
          <w:p w14:paraId="08FDF358" w14:textId="77777777" w:rsidR="006E24D5" w:rsidRPr="006E24D5" w:rsidRDefault="006E24D5" w:rsidP="001D7EF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116D37DC" w14:textId="7B0B6C18" w:rsidR="006E24D5" w:rsidRPr="006E24D5" w:rsidRDefault="006E24D5" w:rsidP="001D7E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24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12:00pm </w:t>
            </w:r>
          </w:p>
        </w:tc>
        <w:tc>
          <w:tcPr>
            <w:tcW w:w="8830" w:type="dxa"/>
            <w:gridSpan w:val="4"/>
          </w:tcPr>
          <w:p w14:paraId="203E6AD2" w14:textId="42033D0F" w:rsidR="006E24D5" w:rsidRPr="006E24D5" w:rsidRDefault="006E24D5" w:rsidP="006E24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24D5">
              <w:rPr>
                <w:rFonts w:ascii="Arial" w:hAnsi="Arial" w:cs="Arial"/>
                <w:b/>
                <w:bCs/>
                <w:sz w:val="22"/>
                <w:szCs w:val="22"/>
              </w:rPr>
              <w:t>Meeting Close</w:t>
            </w:r>
          </w:p>
        </w:tc>
      </w:tr>
    </w:tbl>
    <w:p w14:paraId="3590EE3E" w14:textId="77777777" w:rsidR="00DC616C" w:rsidRPr="001D7EF8" w:rsidRDefault="00DC616C" w:rsidP="00661A31">
      <w:pPr>
        <w:pStyle w:val="NoSpacing"/>
        <w:rPr>
          <w:rFonts w:ascii="Arial" w:hAnsi="Arial" w:cs="Arial"/>
          <w:color w:val="002060"/>
          <w:sz w:val="22"/>
          <w:szCs w:val="22"/>
        </w:rPr>
      </w:pPr>
    </w:p>
    <w:sectPr w:rsidR="00DC616C" w:rsidRPr="001D7EF8" w:rsidSect="00DC616C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6A3D8" w14:textId="77777777" w:rsidR="00C37CA2" w:rsidRDefault="00C37CA2">
      <w:r>
        <w:separator/>
      </w:r>
    </w:p>
  </w:endnote>
  <w:endnote w:type="continuationSeparator" w:id="0">
    <w:p w14:paraId="661522CC" w14:textId="77777777" w:rsidR="00C37CA2" w:rsidRDefault="00C37CA2">
      <w:r>
        <w:continuationSeparator/>
      </w:r>
    </w:p>
  </w:endnote>
  <w:endnote w:type="continuationNotice" w:id="1">
    <w:p w14:paraId="4514EBD9" w14:textId="77777777" w:rsidR="005129A3" w:rsidRDefault="005129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8D420" w14:textId="77777777" w:rsidR="00C37CA2" w:rsidRDefault="00C37CA2">
      <w:r>
        <w:separator/>
      </w:r>
    </w:p>
  </w:footnote>
  <w:footnote w:type="continuationSeparator" w:id="0">
    <w:p w14:paraId="4FC31F8F" w14:textId="77777777" w:rsidR="00C37CA2" w:rsidRDefault="00C37CA2">
      <w:r>
        <w:continuationSeparator/>
      </w:r>
    </w:p>
  </w:footnote>
  <w:footnote w:type="continuationNotice" w:id="1">
    <w:p w14:paraId="3618D0F3" w14:textId="77777777" w:rsidR="005129A3" w:rsidRDefault="005129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F4935" w14:textId="2DB81BE6" w:rsidR="006E6425" w:rsidRDefault="00C028BA" w:rsidP="00C028BA">
    <w:pPr>
      <w:pStyle w:val="Header"/>
      <w:jc w:val="center"/>
    </w:pPr>
    <w:r w:rsidRPr="00485E20">
      <w:rPr>
        <w:rFonts w:ascii="Arial" w:eastAsia="Times New Roman" w:hAnsi="Arial" w:cs="Arial"/>
        <w:b/>
        <w:noProof/>
        <w:color w:val="011D57"/>
      </w:rPr>
      <w:drawing>
        <wp:inline distT="0" distB="0" distL="0" distR="0" wp14:anchorId="0B1316F5" wp14:editId="766464A8">
          <wp:extent cx="2156460" cy="584629"/>
          <wp:effectExtent l="0" t="0" r="0" b="6350"/>
          <wp:docPr id="1" name="Picture 1" descr="A blue and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yellow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0881" cy="602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6C15"/>
    <w:multiLevelType w:val="hybridMultilevel"/>
    <w:tmpl w:val="99D62EA6"/>
    <w:lvl w:ilvl="0" w:tplc="1074768E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22" w:hanging="360"/>
      </w:pPr>
    </w:lvl>
    <w:lvl w:ilvl="2" w:tplc="1809001B" w:tentative="1">
      <w:start w:val="1"/>
      <w:numFmt w:val="lowerRoman"/>
      <w:lvlText w:val="%3."/>
      <w:lvlJc w:val="right"/>
      <w:pPr>
        <w:ind w:left="1942" w:hanging="180"/>
      </w:pPr>
    </w:lvl>
    <w:lvl w:ilvl="3" w:tplc="1809000F" w:tentative="1">
      <w:start w:val="1"/>
      <w:numFmt w:val="decimal"/>
      <w:lvlText w:val="%4."/>
      <w:lvlJc w:val="left"/>
      <w:pPr>
        <w:ind w:left="2662" w:hanging="360"/>
      </w:pPr>
    </w:lvl>
    <w:lvl w:ilvl="4" w:tplc="18090019" w:tentative="1">
      <w:start w:val="1"/>
      <w:numFmt w:val="lowerLetter"/>
      <w:lvlText w:val="%5."/>
      <w:lvlJc w:val="left"/>
      <w:pPr>
        <w:ind w:left="3382" w:hanging="360"/>
      </w:pPr>
    </w:lvl>
    <w:lvl w:ilvl="5" w:tplc="1809001B" w:tentative="1">
      <w:start w:val="1"/>
      <w:numFmt w:val="lowerRoman"/>
      <w:lvlText w:val="%6."/>
      <w:lvlJc w:val="right"/>
      <w:pPr>
        <w:ind w:left="4102" w:hanging="180"/>
      </w:pPr>
    </w:lvl>
    <w:lvl w:ilvl="6" w:tplc="1809000F" w:tentative="1">
      <w:start w:val="1"/>
      <w:numFmt w:val="decimal"/>
      <w:lvlText w:val="%7."/>
      <w:lvlJc w:val="left"/>
      <w:pPr>
        <w:ind w:left="4822" w:hanging="360"/>
      </w:pPr>
    </w:lvl>
    <w:lvl w:ilvl="7" w:tplc="18090019" w:tentative="1">
      <w:start w:val="1"/>
      <w:numFmt w:val="lowerLetter"/>
      <w:lvlText w:val="%8."/>
      <w:lvlJc w:val="left"/>
      <w:pPr>
        <w:ind w:left="5542" w:hanging="360"/>
      </w:pPr>
    </w:lvl>
    <w:lvl w:ilvl="8" w:tplc="1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E5482A"/>
    <w:multiLevelType w:val="hybridMultilevel"/>
    <w:tmpl w:val="5D841ED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4F53"/>
    <w:multiLevelType w:val="hybridMultilevel"/>
    <w:tmpl w:val="12D837D6"/>
    <w:lvl w:ilvl="0" w:tplc="125CB1A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76A16"/>
    <w:multiLevelType w:val="hybridMultilevel"/>
    <w:tmpl w:val="EBE2EA80"/>
    <w:lvl w:ilvl="0" w:tplc="237E1F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D2796"/>
    <w:multiLevelType w:val="hybridMultilevel"/>
    <w:tmpl w:val="FB5CA022"/>
    <w:lvl w:ilvl="0" w:tplc="FE500B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9717D"/>
    <w:multiLevelType w:val="hybridMultilevel"/>
    <w:tmpl w:val="559233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D1B78"/>
    <w:multiLevelType w:val="hybridMultilevel"/>
    <w:tmpl w:val="F89AB7F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95C55"/>
    <w:multiLevelType w:val="hybridMultilevel"/>
    <w:tmpl w:val="0DB2CCF8"/>
    <w:lvl w:ilvl="0" w:tplc="5BAC3B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61FAB"/>
    <w:multiLevelType w:val="hybridMultilevel"/>
    <w:tmpl w:val="23306A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E1F11"/>
    <w:multiLevelType w:val="hybridMultilevel"/>
    <w:tmpl w:val="C64AA9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23196"/>
    <w:multiLevelType w:val="hybridMultilevel"/>
    <w:tmpl w:val="1138D144"/>
    <w:lvl w:ilvl="0" w:tplc="69E86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00A10"/>
    <w:multiLevelType w:val="hybridMultilevel"/>
    <w:tmpl w:val="D3ECAA8C"/>
    <w:lvl w:ilvl="0" w:tplc="9A16A462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F20A8"/>
    <w:multiLevelType w:val="hybridMultilevel"/>
    <w:tmpl w:val="AC9449A4"/>
    <w:lvl w:ilvl="0" w:tplc="346EDC0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F7421"/>
    <w:multiLevelType w:val="hybridMultilevel"/>
    <w:tmpl w:val="BC0C9094"/>
    <w:lvl w:ilvl="0" w:tplc="6BE6DC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655B5"/>
    <w:multiLevelType w:val="hybridMultilevel"/>
    <w:tmpl w:val="714E1728"/>
    <w:lvl w:ilvl="0" w:tplc="C33417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2923E2"/>
    <w:multiLevelType w:val="hybridMultilevel"/>
    <w:tmpl w:val="C64AA9C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063635">
    <w:abstractNumId w:val="8"/>
  </w:num>
  <w:num w:numId="2" w16cid:durableId="362051729">
    <w:abstractNumId w:val="7"/>
  </w:num>
  <w:num w:numId="3" w16cid:durableId="421486201">
    <w:abstractNumId w:val="3"/>
  </w:num>
  <w:num w:numId="4" w16cid:durableId="891816079">
    <w:abstractNumId w:val="5"/>
  </w:num>
  <w:num w:numId="5" w16cid:durableId="557517391">
    <w:abstractNumId w:val="12"/>
  </w:num>
  <w:num w:numId="6" w16cid:durableId="107940619">
    <w:abstractNumId w:val="14"/>
  </w:num>
  <w:num w:numId="7" w16cid:durableId="413943623">
    <w:abstractNumId w:val="10"/>
  </w:num>
  <w:num w:numId="8" w16cid:durableId="1218590355">
    <w:abstractNumId w:val="15"/>
  </w:num>
  <w:num w:numId="9" w16cid:durableId="1848327915">
    <w:abstractNumId w:val="0"/>
  </w:num>
  <w:num w:numId="10" w16cid:durableId="16204461">
    <w:abstractNumId w:val="9"/>
  </w:num>
  <w:num w:numId="11" w16cid:durableId="1043142628">
    <w:abstractNumId w:val="1"/>
  </w:num>
  <w:num w:numId="12" w16cid:durableId="1657150525">
    <w:abstractNumId w:val="6"/>
  </w:num>
  <w:num w:numId="13" w16cid:durableId="993028770">
    <w:abstractNumId w:val="2"/>
  </w:num>
  <w:num w:numId="14" w16cid:durableId="1637950120">
    <w:abstractNumId w:val="13"/>
  </w:num>
  <w:num w:numId="15" w16cid:durableId="1198423495">
    <w:abstractNumId w:val="4"/>
  </w:num>
  <w:num w:numId="16" w16cid:durableId="7063016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6C"/>
    <w:rsid w:val="000A3E27"/>
    <w:rsid w:val="000D4FDF"/>
    <w:rsid w:val="00107C9A"/>
    <w:rsid w:val="001D7EF8"/>
    <w:rsid w:val="00207820"/>
    <w:rsid w:val="002B0505"/>
    <w:rsid w:val="00357D13"/>
    <w:rsid w:val="00381D14"/>
    <w:rsid w:val="00444579"/>
    <w:rsid w:val="00477200"/>
    <w:rsid w:val="004F049A"/>
    <w:rsid w:val="005129A3"/>
    <w:rsid w:val="0053571F"/>
    <w:rsid w:val="005678BB"/>
    <w:rsid w:val="00602C55"/>
    <w:rsid w:val="00661A31"/>
    <w:rsid w:val="006B1CD8"/>
    <w:rsid w:val="006D78B4"/>
    <w:rsid w:val="006E24D5"/>
    <w:rsid w:val="006E6425"/>
    <w:rsid w:val="008B0F86"/>
    <w:rsid w:val="0097282B"/>
    <w:rsid w:val="00AD62EA"/>
    <w:rsid w:val="00B41A1C"/>
    <w:rsid w:val="00B8410C"/>
    <w:rsid w:val="00C028BA"/>
    <w:rsid w:val="00C37CA2"/>
    <w:rsid w:val="00DB3E80"/>
    <w:rsid w:val="00DC616C"/>
    <w:rsid w:val="00F34CF9"/>
    <w:rsid w:val="00F93B98"/>
    <w:rsid w:val="00FD5C4F"/>
    <w:rsid w:val="00FF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25187"/>
  <w15:chartTrackingRefBased/>
  <w15:docId w15:val="{731BC492-D63F-4793-B724-0F89B043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16C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16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16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16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1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16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16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16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16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16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16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16C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6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16C"/>
    <w:rPr>
      <w:rFonts w:ascii="Times New Roman" w:hAnsi="Times New Roman" w:cs="Times New Roman"/>
      <w:kern w:val="0"/>
      <w:sz w:val="24"/>
      <w:szCs w:val="24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C6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16C"/>
    <w:rPr>
      <w:rFonts w:ascii="Times New Roman" w:hAnsi="Times New Roman" w:cs="Times New Roman"/>
      <w:kern w:val="0"/>
      <w:sz w:val="24"/>
      <w:szCs w:val="24"/>
      <w:lang w:eastAsia="en-IE"/>
      <w14:ligatures w14:val="none"/>
    </w:rPr>
  </w:style>
  <w:style w:type="paragraph" w:styleId="NoSpacing">
    <w:name w:val="No Spacing"/>
    <w:uiPriority w:val="1"/>
    <w:qFormat/>
    <w:rsid w:val="00DC616C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IE"/>
      <w14:ligatures w14:val="none"/>
    </w:rPr>
  </w:style>
  <w:style w:type="table" w:styleId="GridTable1Light-Accent5">
    <w:name w:val="Grid Table 1 Light Accent 5"/>
    <w:basedOn w:val="TableNormal"/>
    <w:uiPriority w:val="46"/>
    <w:rsid w:val="00DC616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275BCFBC87F33E41B47222F2167DADED" ma:contentTypeVersion="73" ma:contentTypeDescription="" ma:contentTypeScope="" ma:versionID="0f4f663ae38a66c81e1cfcc3c8f1003b">
  <xsd:schema xmlns:xsd="http://www.w3.org/2001/XMLSchema" xmlns:xs="http://www.w3.org/2001/XMLSchema" xmlns:p="http://schemas.microsoft.com/office/2006/metadata/properties" xmlns:ns2="afcb7c78-a7ce-4f42-8936-a2e84d7e31e9" targetNamespace="http://schemas.microsoft.com/office/2006/metadata/properties" ma:root="true" ma:fieldsID="e50b89015e070e98b769984b6adb6efc" ns2:_="">
    <xsd:import namespace="afcb7c78-a7ce-4f42-8936-a2e84d7e31e9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b7c78-a7ce-4f42-8936-a2e84d7e31e9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868ae3e-8d9d-44d7-9f5e-e62bb1ef1f87}" ma:internalName="TaxCatchAll" ma:showField="CatchAllData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868ae3e-8d9d-44d7-9f5e-e62bb1ef1f87}" ma:internalName="TaxCatchAllLabel" ma:readOnly="true" ma:showField="CatchAllDataLabel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22|88406a58-a915-4bbf-b269-3ae0bef46cd2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eFileName xmlns="afcb7c78-a7ce-4f42-8936-a2e84d7e31e9">ELC022-002-2025</eDocs_eFileName>
    <nb1b8a72855341e18dd75ce464e281f2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mbbd3fafa5ab4e5eb8a6a5e099cef439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fcb7c78-a7ce-4f42-8936-a2e84d7e31e9">
      <Value>5</Value>
      <Value>4</Value>
      <Value>3</Value>
      <Value>2</Value>
      <Value>1</Value>
    </TaxCatchAll>
    <m02c691f3efa402dab5cbaa8c240a9e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2d4e5eb9-447f-4379-9f00-c9dd6f0dc470</TermId>
        </TermInfo>
        <TermInfo xmlns="http://schemas.microsoft.com/office/infopath/2007/PartnerControls">
          <TermName xmlns="http://schemas.microsoft.com/office/infopath/2007/PartnerControls">#Admin</TermName>
          <TermId xmlns="http://schemas.microsoft.com/office/infopath/2007/PartnerControls">7df0a903-6618-490c-9594-72cce1171829</TermId>
        </TermInfo>
      </Terms>
    </m02c691f3efa402dab5cbaa8c240a9e7>
    <fbaa881fc4ae443f9fdafbdd527793df xmlns="afcb7c78-a7ce-4f42-8936-a2e84d7e31e9">
      <Terms xmlns="http://schemas.microsoft.com/office/infopath/2007/PartnerControls"/>
    </fbaa881fc4ae443f9fdafbdd527793df>
    <_vti_ItemDeclaredRecord xmlns="afcb7c78-a7ce-4f42-8936-a2e84d7e31e9" xsi:nil="true"/>
    <eDocs_FileStatus xmlns="afcb7c78-a7ce-4f42-8936-a2e84d7e31e9">Live</eDocs_FileStatus>
    <h1f8bb4843d6459a8b809123185593c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022</TermName>
          <TermId xmlns="http://schemas.microsoft.com/office/infopath/2007/PartnerControls">88406a58-a915-4bbf-b269-3ae0bef46cd2</TermId>
        </TermInfo>
      </Terms>
    </h1f8bb4843d6459a8b809123185593c7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20E8B8-38D8-4983-8CA1-6494F28AA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b7c78-a7ce-4f42-8936-a2e84d7e3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54A07E-C6CC-4A7B-9A44-D70F5375ACFF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afcb7c78-a7ce-4f42-8936-a2e84d7e31e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2F0116-F170-4524-A087-BAD723540B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BTS Desktop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Muireann Ní Thuairisg (ELC)</dc:creator>
  <cp:keywords/>
  <dc:description/>
  <cp:lastModifiedBy>Muireann Ní Thuairisg (ELC)</cp:lastModifiedBy>
  <cp:revision>2</cp:revision>
  <cp:lastPrinted>2025-12-04T15:19:00Z</cp:lastPrinted>
  <dcterms:created xsi:type="dcterms:W3CDTF">2026-02-11T15:30:00Z</dcterms:created>
  <dcterms:modified xsi:type="dcterms:W3CDTF">2026-02-11T15:30:00Z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0x0101000BC94875665D404BB1351B53C41FD2C000275BCFBC87F33E41B47222F2167DADED</vt:lpwstr>
  </property>
  <property fmtid="{D5CDD505-2E9C-101B-9397-08002B2CF9AE}" pid="3" name="eDocs_FileTopics">
    <vt:lpwstr>3;#Commission|2d4e5eb9-447f-4379-9f00-c9dd6f0dc470;#4;##Admin|7df0a903-6618-490c-9594-72cce1171829</vt:lpwstr>
  </property>
  <property fmtid="{D5CDD505-2E9C-101B-9397-08002B2CF9AE}" pid="4" name="eDocs_Year">
    <vt:lpwstr>2;#2025|f481652e-73ae-4172-8455-6b1e4f5d79af</vt:lpwstr>
  </property>
  <property fmtid="{D5CDD505-2E9C-101B-9397-08002B2CF9AE}" pid="5" name="ge25f6a3ef6f42d4865685f2a74bf8c7">
    <vt:lpwstr/>
  </property>
  <property fmtid="{D5CDD505-2E9C-101B-9397-08002B2CF9AE}" pid="6" name="eDocs_RetentionPeriodTerm">
    <vt:lpwstr/>
  </property>
  <property fmtid="{D5CDD505-2E9C-101B-9397-08002B2CF9AE}" pid="7" name="eDocs_SecurityClassification">
    <vt:lpwstr>5;#Unclassified|85253a02-d239-4f6c-897f-b3c1807baee2</vt:lpwstr>
  </property>
  <property fmtid="{D5CDD505-2E9C-101B-9397-08002B2CF9AE}" pid="8" name="eDocs_Series">
    <vt:lpwstr>1;#022|88406a58-a915-4bbf-b269-3ae0bef46cd2</vt:lpwstr>
  </property>
  <property fmtid="{D5CDD505-2E9C-101B-9397-08002B2CF9AE}" pid="9" name="eDocs_DocumentTopics">
    <vt:lpwstr/>
  </property>
</Properties>
</file>