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6C8FA" w14:textId="77777777" w:rsidR="00AB6DF9" w:rsidRPr="00DA2FA4" w:rsidRDefault="00AB6DF9" w:rsidP="00AB6DF9">
      <w:pPr>
        <w:jc w:val="center"/>
      </w:pPr>
      <w:r w:rsidRPr="00DA2FA4">
        <w:rPr>
          <w:noProof/>
        </w:rPr>
        <w:drawing>
          <wp:inline distT="0" distB="0" distL="0" distR="0" wp14:anchorId="33A7B5C3" wp14:editId="43F4D840">
            <wp:extent cx="2819400" cy="760295"/>
            <wp:effectExtent l="0" t="0" r="0" b="1905"/>
            <wp:docPr id="1005173763" name="Picture 1005173763" descr="A blue and yellow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yellow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7419" cy="80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8D046" w14:textId="77777777" w:rsidR="00AB6DF9" w:rsidRDefault="00AB6DF9" w:rsidP="00AB6DF9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52EAE2C6" w14:textId="0DF6F548" w:rsidR="00AB6DF9" w:rsidRPr="00575FDE" w:rsidRDefault="00AB6DF9" w:rsidP="00AB6DF9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>Minutes</w:t>
      </w:r>
    </w:p>
    <w:p w14:paraId="180A9B80" w14:textId="77777777" w:rsidR="00AB6DF9" w:rsidRPr="00575FDE" w:rsidRDefault="00AB6DF9" w:rsidP="00AB6DF9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69FC419C" w14:textId="77777777" w:rsidR="00AB6DF9" w:rsidRPr="00575FDE" w:rsidRDefault="00AB6DF9" w:rsidP="00AB6DF9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 xml:space="preserve">Meeting of An </w:t>
      </w:r>
      <w:proofErr w:type="spellStart"/>
      <w:r w:rsidRPr="00575FDE">
        <w:rPr>
          <w:rFonts w:asciiTheme="minorHAnsi" w:hAnsiTheme="minorHAnsi"/>
          <w:b/>
          <w:color w:val="002060"/>
        </w:rPr>
        <w:t>Coimisiún</w:t>
      </w:r>
      <w:proofErr w:type="spellEnd"/>
      <w:r w:rsidRPr="00575FDE">
        <w:rPr>
          <w:rFonts w:asciiTheme="minorHAnsi" w:hAnsiTheme="minorHAnsi"/>
          <w:b/>
          <w:color w:val="002060"/>
        </w:rPr>
        <w:t xml:space="preserve"> </w:t>
      </w:r>
      <w:proofErr w:type="spellStart"/>
      <w:r w:rsidRPr="00575FDE">
        <w:rPr>
          <w:rFonts w:asciiTheme="minorHAnsi" w:hAnsiTheme="minorHAnsi"/>
          <w:b/>
          <w:color w:val="002060"/>
        </w:rPr>
        <w:t>Toghcháin</w:t>
      </w:r>
      <w:proofErr w:type="spellEnd"/>
    </w:p>
    <w:p w14:paraId="0D6DDBC9" w14:textId="77777777" w:rsidR="00AB6DF9" w:rsidRPr="00575FDE" w:rsidRDefault="00AB6DF9" w:rsidP="00AB6DF9">
      <w:pPr>
        <w:spacing w:line="288" w:lineRule="auto"/>
        <w:jc w:val="center"/>
        <w:rPr>
          <w:rFonts w:asciiTheme="minorHAnsi" w:hAnsiTheme="minorHAnsi"/>
          <w:b/>
          <w:color w:val="002060"/>
        </w:rPr>
      </w:pPr>
    </w:p>
    <w:p w14:paraId="4A9566E4" w14:textId="77777777" w:rsidR="00AB6DF9" w:rsidRPr="00575FDE" w:rsidRDefault="00AB6DF9" w:rsidP="00AB6DF9">
      <w:pPr>
        <w:spacing w:line="288" w:lineRule="auto"/>
        <w:jc w:val="center"/>
        <w:rPr>
          <w:rFonts w:asciiTheme="minorHAnsi" w:hAnsiTheme="minorHAnsi"/>
          <w:b/>
          <w:color w:val="002060"/>
        </w:rPr>
      </w:pPr>
      <w:r w:rsidRPr="00575FDE">
        <w:rPr>
          <w:rFonts w:asciiTheme="minorHAnsi" w:hAnsiTheme="minorHAnsi"/>
          <w:b/>
          <w:color w:val="002060"/>
        </w:rPr>
        <w:t xml:space="preserve">8.00am – 10:00am | </w:t>
      </w:r>
      <w:r>
        <w:rPr>
          <w:rFonts w:asciiTheme="minorHAnsi" w:hAnsiTheme="minorHAnsi"/>
          <w:b/>
          <w:color w:val="002060"/>
        </w:rPr>
        <w:t xml:space="preserve">16 April 2026 </w:t>
      </w:r>
      <w:r w:rsidRPr="00575FDE">
        <w:rPr>
          <w:rFonts w:asciiTheme="minorHAnsi" w:hAnsiTheme="minorHAnsi"/>
          <w:b/>
          <w:color w:val="002060"/>
        </w:rPr>
        <w:t>| Dublin Castle</w:t>
      </w:r>
    </w:p>
    <w:p w14:paraId="60990D7F" w14:textId="77777777" w:rsidR="00AB6DF9" w:rsidRPr="00575FDE" w:rsidRDefault="00AB6DF9" w:rsidP="00AB6DF9">
      <w:pPr>
        <w:spacing w:line="288" w:lineRule="auto"/>
        <w:rPr>
          <w:rFonts w:asciiTheme="minorHAnsi" w:hAnsiTheme="minorHAnsi"/>
          <w:b/>
        </w:rPr>
      </w:pPr>
    </w:p>
    <w:p w14:paraId="6AA7A4B7" w14:textId="77777777" w:rsidR="00AB6DF9" w:rsidRPr="00575FDE" w:rsidRDefault="00AB6DF9" w:rsidP="00AB6DF9">
      <w:pPr>
        <w:spacing w:line="288" w:lineRule="auto"/>
        <w:rPr>
          <w:rFonts w:ascii="Aptos" w:hAnsi="Aptos"/>
          <w:b/>
        </w:rPr>
      </w:pPr>
      <w:r w:rsidRPr="00575FDE">
        <w:rPr>
          <w:rFonts w:ascii="Aptos" w:hAnsi="Aptos"/>
          <w:b/>
        </w:rPr>
        <w:t>Attendance</w:t>
      </w:r>
    </w:p>
    <w:p w14:paraId="3C66E9AE" w14:textId="77777777" w:rsidR="00AB6DF9" w:rsidRPr="00575FDE" w:rsidRDefault="00AB6DF9" w:rsidP="00AB6DF9">
      <w:pPr>
        <w:spacing w:line="288" w:lineRule="auto"/>
        <w:rPr>
          <w:rFonts w:ascii="Aptos" w:hAnsi="Aptos"/>
          <w:i/>
        </w:rPr>
      </w:pPr>
      <w:r w:rsidRPr="00575FDE">
        <w:rPr>
          <w:rFonts w:ascii="Aptos" w:hAnsi="Aptos"/>
          <w:i/>
        </w:rPr>
        <w:t xml:space="preserve">An </w:t>
      </w:r>
      <w:proofErr w:type="spellStart"/>
      <w:r w:rsidRPr="00575FDE">
        <w:rPr>
          <w:rFonts w:ascii="Aptos" w:hAnsi="Aptos"/>
          <w:i/>
        </w:rPr>
        <w:t>Coimisiún</w:t>
      </w:r>
      <w:proofErr w:type="spellEnd"/>
      <w:r w:rsidRPr="00575FDE">
        <w:rPr>
          <w:rFonts w:ascii="Aptos" w:hAnsi="Aptos"/>
          <w:i/>
        </w:rPr>
        <w:t>:</w:t>
      </w:r>
    </w:p>
    <w:p w14:paraId="531F92F3" w14:textId="77777777" w:rsidR="00AB6DF9" w:rsidRPr="00C73A26" w:rsidRDefault="00AB6DF9" w:rsidP="00AB6DF9">
      <w:pPr>
        <w:pStyle w:val="ListParagraph"/>
        <w:numPr>
          <w:ilvl w:val="0"/>
          <w:numId w:val="4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The Honourable Ms. Justice Marie Baker </w:t>
      </w:r>
      <w:r>
        <w:rPr>
          <w:rFonts w:ascii="Aptos" w:hAnsi="Aptos"/>
        </w:rPr>
        <w:t xml:space="preserve">(MB) </w:t>
      </w:r>
      <w:r w:rsidRPr="00C73A26">
        <w:rPr>
          <w:rFonts w:ascii="Aptos" w:hAnsi="Aptos"/>
        </w:rPr>
        <w:t>(Chairperson)</w:t>
      </w:r>
      <w:r>
        <w:rPr>
          <w:rFonts w:ascii="Aptos" w:hAnsi="Aptos"/>
        </w:rPr>
        <w:t xml:space="preserve"> (joined virtually)</w:t>
      </w:r>
    </w:p>
    <w:p w14:paraId="7D554CD7" w14:textId="77777777" w:rsidR="00AB6DF9" w:rsidRPr="00C73A26" w:rsidRDefault="00AB6DF9" w:rsidP="00AB6DF9">
      <w:pPr>
        <w:pStyle w:val="ListParagraph"/>
        <w:numPr>
          <w:ilvl w:val="0"/>
          <w:numId w:val="4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John Curran </w:t>
      </w:r>
    </w:p>
    <w:p w14:paraId="4C71C8C5" w14:textId="77777777" w:rsidR="00AB6DF9" w:rsidRPr="00C73A26" w:rsidRDefault="00AB6DF9" w:rsidP="00AB6DF9">
      <w:pPr>
        <w:pStyle w:val="ListParagraph"/>
        <w:numPr>
          <w:ilvl w:val="0"/>
          <w:numId w:val="4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Ger Deering </w:t>
      </w:r>
    </w:p>
    <w:p w14:paraId="4430005D" w14:textId="77777777" w:rsidR="00AB6DF9" w:rsidRDefault="00AB6DF9" w:rsidP="00AB6DF9">
      <w:pPr>
        <w:pStyle w:val="ListParagraph"/>
        <w:numPr>
          <w:ilvl w:val="0"/>
          <w:numId w:val="4"/>
        </w:numPr>
        <w:spacing w:line="288" w:lineRule="auto"/>
        <w:rPr>
          <w:rFonts w:ascii="Aptos" w:hAnsi="Aptos"/>
        </w:rPr>
      </w:pPr>
      <w:r w:rsidRPr="00BD00D3">
        <w:rPr>
          <w:rFonts w:ascii="Aptos" w:hAnsi="Aptos"/>
        </w:rPr>
        <w:t>Maura Quinn</w:t>
      </w:r>
      <w:r>
        <w:rPr>
          <w:rFonts w:ascii="Aptos" w:hAnsi="Aptos"/>
        </w:rPr>
        <w:t xml:space="preserve"> (MQ) </w:t>
      </w:r>
    </w:p>
    <w:p w14:paraId="008ABE9D" w14:textId="77777777" w:rsidR="00AB6DF9" w:rsidRPr="00BD00D3" w:rsidRDefault="00AB6DF9" w:rsidP="00AB6DF9">
      <w:pPr>
        <w:pStyle w:val="ListParagraph"/>
        <w:spacing w:line="288" w:lineRule="auto"/>
        <w:rPr>
          <w:rFonts w:ascii="Aptos" w:hAnsi="Aptos"/>
        </w:rPr>
      </w:pPr>
    </w:p>
    <w:p w14:paraId="65BF43CE" w14:textId="77777777" w:rsidR="00AB6DF9" w:rsidRDefault="00AB6DF9" w:rsidP="00AB6DF9">
      <w:pPr>
        <w:spacing w:line="288" w:lineRule="auto"/>
        <w:rPr>
          <w:rFonts w:ascii="Aptos" w:hAnsi="Aptos"/>
        </w:rPr>
      </w:pPr>
      <w:r>
        <w:rPr>
          <w:rFonts w:ascii="Aptos" w:hAnsi="Aptos"/>
        </w:rPr>
        <w:t>Apologies:</w:t>
      </w:r>
    </w:p>
    <w:p w14:paraId="75992D92" w14:textId="77777777" w:rsidR="00AB6DF9" w:rsidRPr="00C73A26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 xml:space="preserve">Elaine Gunn </w:t>
      </w:r>
    </w:p>
    <w:p w14:paraId="10762963" w14:textId="77777777" w:rsidR="00AB6DF9" w:rsidRPr="00575FDE" w:rsidRDefault="00AB6DF9" w:rsidP="00AB6DF9">
      <w:pPr>
        <w:spacing w:line="288" w:lineRule="auto"/>
        <w:rPr>
          <w:rFonts w:ascii="Aptos" w:hAnsi="Aptos"/>
        </w:rPr>
      </w:pPr>
    </w:p>
    <w:p w14:paraId="201E6B72" w14:textId="77777777" w:rsidR="00AB6DF9" w:rsidRPr="00575FDE" w:rsidRDefault="00AB6DF9" w:rsidP="00AB6DF9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  <w:i/>
        </w:rPr>
        <w:t>Executive</w:t>
      </w:r>
      <w:r w:rsidRPr="00575FDE">
        <w:rPr>
          <w:rFonts w:ascii="Aptos" w:hAnsi="Aptos"/>
        </w:rPr>
        <w:t>:</w:t>
      </w:r>
    </w:p>
    <w:p w14:paraId="4A0CBBE5" w14:textId="77777777" w:rsidR="00AB6DF9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>
        <w:rPr>
          <w:rFonts w:ascii="Aptos" w:hAnsi="Aptos"/>
        </w:rPr>
        <w:t xml:space="preserve">Art O’Leary (AOL) - Chief Executive </w:t>
      </w:r>
    </w:p>
    <w:p w14:paraId="659124F8" w14:textId="77777777" w:rsidR="00AB6DF9" w:rsidRPr="00C73A26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Diane Duggan (DD)-Head of Legal</w:t>
      </w:r>
    </w:p>
    <w:p w14:paraId="0C4423B3" w14:textId="77777777" w:rsidR="00AB6DF9" w:rsidRPr="00C73A26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Karen Kehily (KK) – Corporate Services</w:t>
      </w:r>
    </w:p>
    <w:p w14:paraId="2D1A4932" w14:textId="77777777" w:rsidR="00AB6DF9" w:rsidRPr="00C73A26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Kieran Lenihan, Head of Electoral Operations and Education</w:t>
      </w:r>
    </w:p>
    <w:p w14:paraId="6476BB5C" w14:textId="77777777" w:rsidR="00AB6DF9" w:rsidRPr="00C73A26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Dr Mary-Clare O’Sullivan, Head of Electoral Research and Integrity</w:t>
      </w:r>
    </w:p>
    <w:p w14:paraId="39FE9B1A" w14:textId="77777777" w:rsidR="00AB6DF9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>
        <w:rPr>
          <w:rFonts w:ascii="Aptos" w:hAnsi="Aptos"/>
        </w:rPr>
        <w:t xml:space="preserve">Sarah Keaveney, Operations and Education </w:t>
      </w:r>
    </w:p>
    <w:p w14:paraId="779116C0" w14:textId="77777777" w:rsidR="00AB6DF9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Dáithí Mac Suibhne</w:t>
      </w:r>
      <w:r>
        <w:rPr>
          <w:rFonts w:ascii="Aptos" w:hAnsi="Aptos"/>
        </w:rPr>
        <w:t xml:space="preserve"> (DMS)</w:t>
      </w:r>
      <w:r w:rsidRPr="00C73A26">
        <w:rPr>
          <w:rFonts w:ascii="Aptos" w:hAnsi="Aptos"/>
        </w:rPr>
        <w:t>- Regulator</w:t>
      </w:r>
      <w:r>
        <w:rPr>
          <w:rFonts w:ascii="Aptos" w:hAnsi="Aptos"/>
        </w:rPr>
        <w:t xml:space="preserve">, Political Advertising, Supervision and Enforcement </w:t>
      </w:r>
    </w:p>
    <w:p w14:paraId="1422A995" w14:textId="77777777" w:rsidR="00AB6DF9" w:rsidRPr="00C73A26" w:rsidRDefault="00AB6DF9" w:rsidP="00AB6DF9">
      <w:pPr>
        <w:pStyle w:val="ListParagraph"/>
        <w:numPr>
          <w:ilvl w:val="0"/>
          <w:numId w:val="5"/>
        </w:numPr>
        <w:spacing w:line="288" w:lineRule="auto"/>
        <w:rPr>
          <w:rFonts w:ascii="Aptos" w:hAnsi="Aptos"/>
        </w:rPr>
      </w:pPr>
      <w:r w:rsidRPr="00C73A26">
        <w:rPr>
          <w:rFonts w:ascii="Aptos" w:hAnsi="Aptos"/>
        </w:rPr>
        <w:t>Muireann Ní Thuairisg, Secretariat</w:t>
      </w:r>
    </w:p>
    <w:p w14:paraId="10D066EA" w14:textId="77777777" w:rsidR="00AB6DF9" w:rsidRDefault="00AB6DF9" w:rsidP="00AB6DF9">
      <w:pPr>
        <w:spacing w:line="288" w:lineRule="auto"/>
        <w:rPr>
          <w:rFonts w:ascii="Aptos" w:hAnsi="Aptos"/>
        </w:rPr>
      </w:pPr>
    </w:p>
    <w:p w14:paraId="2608D1D0" w14:textId="77777777" w:rsidR="00AB6DF9" w:rsidRPr="00BD00D3" w:rsidRDefault="00AB6DF9" w:rsidP="00AB6DF9">
      <w:pPr>
        <w:pStyle w:val="ListParagraph"/>
        <w:numPr>
          <w:ilvl w:val="0"/>
          <w:numId w:val="7"/>
        </w:numPr>
        <w:spacing w:line="288" w:lineRule="auto"/>
        <w:rPr>
          <w:rFonts w:ascii="Aptos" w:hAnsi="Aptos"/>
          <w:b/>
        </w:rPr>
      </w:pPr>
      <w:r w:rsidRPr="00BD00D3">
        <w:rPr>
          <w:rFonts w:ascii="Aptos" w:hAnsi="Aptos"/>
          <w:b/>
        </w:rPr>
        <w:t>Welcome</w:t>
      </w:r>
    </w:p>
    <w:p w14:paraId="3B65D1E2" w14:textId="77777777" w:rsidR="00AB6DF9" w:rsidRDefault="00AB6DF9" w:rsidP="00AB6DF9">
      <w:pPr>
        <w:spacing w:line="288" w:lineRule="auto"/>
        <w:rPr>
          <w:rFonts w:ascii="Aptos" w:hAnsi="Aptos"/>
          <w:bCs/>
        </w:rPr>
      </w:pPr>
      <w:r>
        <w:rPr>
          <w:rFonts w:ascii="Aptos" w:hAnsi="Aptos"/>
          <w:bCs/>
        </w:rPr>
        <w:t xml:space="preserve">MQ chaired the meeting, and MB joined the meeting virtually as she was participating in the ODIHR electoral observation mission in Hungary. </w:t>
      </w:r>
    </w:p>
    <w:p w14:paraId="4C31A338" w14:textId="77777777" w:rsidR="00AB6DF9" w:rsidRPr="00570B2F" w:rsidRDefault="00AB6DF9" w:rsidP="00AB6DF9">
      <w:pPr>
        <w:spacing w:line="288" w:lineRule="auto"/>
        <w:rPr>
          <w:rFonts w:ascii="Aptos" w:hAnsi="Aptos"/>
          <w:b/>
        </w:rPr>
      </w:pPr>
    </w:p>
    <w:p w14:paraId="274F6633" w14:textId="77777777" w:rsidR="00AB6DF9" w:rsidRPr="00575FDE" w:rsidRDefault="00AB6DF9" w:rsidP="00AB6DF9">
      <w:pPr>
        <w:pStyle w:val="ListParagraph"/>
        <w:numPr>
          <w:ilvl w:val="1"/>
          <w:numId w:val="1"/>
        </w:numPr>
        <w:spacing w:line="288" w:lineRule="auto"/>
        <w:rPr>
          <w:rFonts w:ascii="Aptos" w:hAnsi="Aptos"/>
          <w:b/>
        </w:rPr>
      </w:pPr>
      <w:r w:rsidRPr="00575FDE">
        <w:rPr>
          <w:rFonts w:ascii="Aptos" w:hAnsi="Aptos"/>
          <w:b/>
        </w:rPr>
        <w:t xml:space="preserve">Draft Minutes </w:t>
      </w:r>
    </w:p>
    <w:p w14:paraId="2C10779D" w14:textId="77777777" w:rsidR="00AB6DF9" w:rsidRPr="00575FDE" w:rsidRDefault="00AB6DF9" w:rsidP="00AB6DF9">
      <w:pPr>
        <w:spacing w:line="288" w:lineRule="auto"/>
        <w:rPr>
          <w:rFonts w:ascii="Aptos" w:hAnsi="Aptos"/>
        </w:rPr>
      </w:pPr>
    </w:p>
    <w:p w14:paraId="0EC987A6" w14:textId="77777777" w:rsidR="00AB6DF9" w:rsidRDefault="00AB6DF9" w:rsidP="00AB6DF9">
      <w:pPr>
        <w:spacing w:line="288" w:lineRule="auto"/>
        <w:rPr>
          <w:rFonts w:ascii="Aptos" w:hAnsi="Aptos"/>
        </w:rPr>
      </w:pPr>
      <w:r w:rsidRPr="00575FDE">
        <w:rPr>
          <w:rFonts w:ascii="Aptos" w:hAnsi="Aptos"/>
        </w:rPr>
        <w:t xml:space="preserve">The draft minutes of the meeting held on </w:t>
      </w:r>
      <w:r>
        <w:rPr>
          <w:rFonts w:ascii="Aptos" w:hAnsi="Aptos"/>
        </w:rPr>
        <w:t>19 March 2026</w:t>
      </w:r>
      <w:r w:rsidRPr="00575FDE">
        <w:rPr>
          <w:rFonts w:ascii="Aptos" w:hAnsi="Aptos"/>
        </w:rPr>
        <w:t xml:space="preserve"> were </w:t>
      </w:r>
      <w:r>
        <w:rPr>
          <w:rFonts w:ascii="Aptos" w:hAnsi="Aptos"/>
        </w:rPr>
        <w:t xml:space="preserve">agreed. </w:t>
      </w:r>
      <w:r w:rsidRPr="00575FDE">
        <w:rPr>
          <w:rFonts w:ascii="Aptos" w:hAnsi="Aptos"/>
        </w:rPr>
        <w:t xml:space="preserve"> </w:t>
      </w:r>
    </w:p>
    <w:p w14:paraId="646594F7" w14:textId="77777777" w:rsidR="00AB6DF9" w:rsidRPr="00575FDE" w:rsidRDefault="00AB6DF9" w:rsidP="00AB6DF9">
      <w:pPr>
        <w:spacing w:line="288" w:lineRule="auto"/>
        <w:rPr>
          <w:rFonts w:ascii="Aptos" w:hAnsi="Aptos"/>
        </w:rPr>
      </w:pPr>
    </w:p>
    <w:p w14:paraId="2810A146" w14:textId="77777777" w:rsidR="00AB6DF9" w:rsidRPr="00575FDE" w:rsidRDefault="00AB6DF9" w:rsidP="00AB6DF9">
      <w:pPr>
        <w:pStyle w:val="ListParagraph"/>
        <w:numPr>
          <w:ilvl w:val="1"/>
          <w:numId w:val="1"/>
        </w:numPr>
        <w:spacing w:line="288" w:lineRule="auto"/>
        <w:rPr>
          <w:rFonts w:ascii="Aptos" w:hAnsi="Aptos"/>
          <w:b/>
          <w:bCs/>
        </w:rPr>
      </w:pPr>
      <w:r w:rsidRPr="00575FDE">
        <w:rPr>
          <w:rFonts w:ascii="Aptos" w:hAnsi="Aptos"/>
          <w:b/>
          <w:bCs/>
        </w:rPr>
        <w:lastRenderedPageBreak/>
        <w:t>Matters Arising</w:t>
      </w:r>
    </w:p>
    <w:p w14:paraId="2107B03B" w14:textId="77777777" w:rsidR="00AB6DF9" w:rsidRDefault="00AB6DF9" w:rsidP="00AB6DF9">
      <w:pPr>
        <w:spacing w:line="288" w:lineRule="auto"/>
        <w:rPr>
          <w:rFonts w:ascii="Aptos" w:hAnsi="Aptos"/>
        </w:rPr>
      </w:pPr>
    </w:p>
    <w:p w14:paraId="3F008AF2" w14:textId="77777777" w:rsidR="00AB6DF9" w:rsidRDefault="00AB6DF9" w:rsidP="00AB6DF9">
      <w:pPr>
        <w:spacing w:line="288" w:lineRule="auto"/>
        <w:rPr>
          <w:rFonts w:ascii="Aptos" w:hAnsi="Aptos"/>
        </w:rPr>
      </w:pPr>
      <w:r>
        <w:rPr>
          <w:rFonts w:ascii="Aptos" w:hAnsi="Aptos"/>
        </w:rPr>
        <w:t xml:space="preserve">There were no matters arising. </w:t>
      </w:r>
    </w:p>
    <w:p w14:paraId="12DF32A5" w14:textId="77777777" w:rsidR="00AB6DF9" w:rsidRPr="00575FDE" w:rsidRDefault="00AB6DF9" w:rsidP="00AB6DF9">
      <w:pPr>
        <w:spacing w:line="288" w:lineRule="auto"/>
        <w:rPr>
          <w:rFonts w:ascii="Aptos" w:hAnsi="Aptos"/>
        </w:rPr>
      </w:pPr>
    </w:p>
    <w:p w14:paraId="17A6976C" w14:textId="77777777" w:rsidR="00AB6DF9" w:rsidRDefault="00AB6DF9" w:rsidP="00AB6DF9">
      <w:pPr>
        <w:pStyle w:val="ListParagraph"/>
        <w:numPr>
          <w:ilvl w:val="1"/>
          <w:numId w:val="1"/>
        </w:numPr>
        <w:spacing w:line="288" w:lineRule="auto"/>
        <w:rPr>
          <w:rFonts w:asciiTheme="minorHAnsi" w:hAnsiTheme="minorHAnsi" w:cs="Arial"/>
          <w:b/>
        </w:rPr>
      </w:pPr>
      <w:r w:rsidRPr="00575FDE">
        <w:rPr>
          <w:rFonts w:asciiTheme="minorHAnsi" w:hAnsiTheme="minorHAnsi" w:cs="Arial"/>
          <w:b/>
        </w:rPr>
        <w:t xml:space="preserve">Conflict of Interest </w:t>
      </w:r>
    </w:p>
    <w:p w14:paraId="6D0BB58A" w14:textId="77777777" w:rsidR="00AB6DF9" w:rsidRPr="00575FDE" w:rsidRDefault="00AB6DF9" w:rsidP="00AB6DF9">
      <w:pPr>
        <w:pStyle w:val="ListParagraph"/>
        <w:spacing w:line="288" w:lineRule="auto"/>
        <w:rPr>
          <w:rFonts w:asciiTheme="minorHAnsi" w:hAnsiTheme="minorHAnsi" w:cs="Arial"/>
          <w:b/>
        </w:rPr>
      </w:pPr>
    </w:p>
    <w:p w14:paraId="75406EE2" w14:textId="77777777" w:rsidR="00AB6DF9" w:rsidRPr="00B81EA9" w:rsidRDefault="00AB6DF9" w:rsidP="00AB6DF9">
      <w:pPr>
        <w:spacing w:line="288" w:lineRule="auto"/>
        <w:jc w:val="both"/>
        <w:rPr>
          <w:rFonts w:asciiTheme="minorHAnsi" w:hAnsiTheme="minorHAnsi"/>
        </w:rPr>
      </w:pPr>
      <w:r w:rsidRPr="00B81EA9">
        <w:rPr>
          <w:rFonts w:asciiTheme="minorHAnsi" w:hAnsiTheme="minorHAnsi"/>
        </w:rPr>
        <w:t xml:space="preserve">There were no conflicts of interest. </w:t>
      </w:r>
    </w:p>
    <w:p w14:paraId="43EAC8C4" w14:textId="77777777" w:rsidR="00AB6DF9" w:rsidRDefault="00AB6DF9" w:rsidP="00AB6DF9">
      <w:pPr>
        <w:spacing w:line="288" w:lineRule="auto"/>
        <w:jc w:val="both"/>
        <w:rPr>
          <w:rFonts w:asciiTheme="minorHAnsi" w:hAnsiTheme="minorHAnsi"/>
        </w:rPr>
      </w:pPr>
    </w:p>
    <w:p w14:paraId="2124DA00" w14:textId="77777777" w:rsidR="00AB6DF9" w:rsidRPr="00C73A26" w:rsidRDefault="00AB6DF9" w:rsidP="00AB6DF9">
      <w:pPr>
        <w:spacing w:line="288" w:lineRule="auto"/>
        <w:jc w:val="both"/>
        <w:rPr>
          <w:rFonts w:asciiTheme="minorHAnsi" w:hAnsiTheme="minorHAnsi"/>
          <w:b/>
          <w:bCs/>
        </w:rPr>
      </w:pPr>
      <w:r w:rsidRPr="00C73A26">
        <w:rPr>
          <w:rFonts w:asciiTheme="minorHAnsi" w:hAnsiTheme="minorHAnsi"/>
          <w:b/>
          <w:bCs/>
        </w:rPr>
        <w:t>2.1 Commission Membership</w:t>
      </w:r>
    </w:p>
    <w:p w14:paraId="1DCC00D4" w14:textId="77777777" w:rsidR="00AB6DF9" w:rsidRDefault="00AB6DF9" w:rsidP="00AB6DF9">
      <w:pPr>
        <w:spacing w:line="288" w:lineRule="auto"/>
        <w:jc w:val="both"/>
        <w:rPr>
          <w:rFonts w:asciiTheme="minorHAnsi" w:hAnsiTheme="minorHAnsi"/>
        </w:rPr>
      </w:pPr>
    </w:p>
    <w:p w14:paraId="36487BCA" w14:textId="77777777" w:rsidR="00AB6DF9" w:rsidRDefault="00AB6DF9" w:rsidP="00AB6DF9">
      <w:pPr>
        <w:spacing w:line="288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Commission members (with AOL and KK) discussed the membership of the Commission, including the recruitment of 2 new members who are expecting to join shortly. </w:t>
      </w:r>
    </w:p>
    <w:p w14:paraId="15C1C5C2" w14:textId="77777777" w:rsidR="00AB6DF9" w:rsidRDefault="00AB6DF9" w:rsidP="00AB6DF9">
      <w:pPr>
        <w:spacing w:line="288" w:lineRule="auto"/>
        <w:jc w:val="both"/>
        <w:rPr>
          <w:rFonts w:asciiTheme="minorHAnsi" w:hAnsiTheme="minorHAnsi"/>
        </w:rPr>
      </w:pPr>
    </w:p>
    <w:p w14:paraId="45CC60FE" w14:textId="77777777" w:rsidR="00AB6DF9" w:rsidRPr="0037656B" w:rsidRDefault="00AB6DF9" w:rsidP="00AB6DF9">
      <w:pPr>
        <w:spacing w:line="288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3</w:t>
      </w:r>
      <w:r w:rsidRPr="0037656B">
        <w:rPr>
          <w:rFonts w:asciiTheme="minorHAnsi" w:hAnsiTheme="minorHAnsi"/>
          <w:b/>
          <w:bCs/>
        </w:rPr>
        <w:t>.1 Transparency and Targeting of Political Advertising (TTPA) Update</w:t>
      </w:r>
    </w:p>
    <w:p w14:paraId="4CB1CEFB" w14:textId="77777777" w:rsidR="00AB6DF9" w:rsidRDefault="00AB6DF9" w:rsidP="00AB6DF9">
      <w:pPr>
        <w:spacing w:line="288" w:lineRule="auto"/>
        <w:rPr>
          <w:rFonts w:asciiTheme="minorHAnsi" w:hAnsiTheme="minorHAnsi" w:cs="Arial"/>
          <w:b/>
        </w:rPr>
      </w:pPr>
    </w:p>
    <w:p w14:paraId="5C5E63CD" w14:textId="77777777" w:rsidR="00AB6DF9" w:rsidRDefault="00AB6DF9" w:rsidP="00AB6DF9">
      <w:pPr>
        <w:pStyle w:val="ListParagraph"/>
        <w:numPr>
          <w:ilvl w:val="0"/>
          <w:numId w:val="6"/>
        </w:num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Warrant of Appointment</w:t>
      </w:r>
    </w:p>
    <w:p w14:paraId="2C27898A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03D4335A" w14:textId="77777777" w:rsidR="00AB6DF9" w:rsidRPr="00BD00D3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BD00D3">
        <w:rPr>
          <w:rFonts w:asciiTheme="minorHAnsi" w:hAnsiTheme="minorHAnsi" w:cs="Arial"/>
          <w:bCs/>
        </w:rPr>
        <w:t xml:space="preserve">The warrant of appointment to appoint DMS </w:t>
      </w:r>
      <w:r w:rsidRPr="00BD00D3">
        <w:rPr>
          <w:rFonts w:asciiTheme="minorHAnsi" w:hAnsiTheme="minorHAnsi" w:cs="Segoe UI"/>
          <w:bCs/>
        </w:rPr>
        <w:t xml:space="preserve">as authorised officer </w:t>
      </w:r>
      <w:r w:rsidRPr="00BD00D3">
        <w:rPr>
          <w:rFonts w:asciiTheme="minorHAnsi" w:hAnsiTheme="minorHAnsi" w:cs="Arial"/>
          <w:bCs/>
        </w:rPr>
        <w:t xml:space="preserve">pursuant to the political advertising regulations was signed and sealed by MQ and AOL. </w:t>
      </w:r>
    </w:p>
    <w:p w14:paraId="7EC2AA5B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  <w:bookmarkStart w:id="0" w:name="_Hlk225244742"/>
    </w:p>
    <w:p w14:paraId="0D0E5AC6" w14:textId="77777777" w:rsidR="00AB6DF9" w:rsidRDefault="00AB6DF9" w:rsidP="00AB6DF9">
      <w:pPr>
        <w:pStyle w:val="ListParagraph"/>
        <w:numPr>
          <w:ilvl w:val="0"/>
          <w:numId w:val="6"/>
        </w:num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Update on Complaint</w:t>
      </w:r>
    </w:p>
    <w:p w14:paraId="7ABD1F30" w14:textId="77777777" w:rsidR="00AB6DF9" w:rsidRDefault="00AB6DF9" w:rsidP="00AB6DF9">
      <w:pPr>
        <w:rPr>
          <w:rFonts w:asciiTheme="minorHAnsi" w:hAnsiTheme="minorHAnsi" w:cs="Arial"/>
          <w:bCs/>
        </w:rPr>
      </w:pPr>
    </w:p>
    <w:p w14:paraId="44627CA8" w14:textId="77777777" w:rsidR="00AB6DF9" w:rsidRPr="00BD00D3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BD00D3">
        <w:rPr>
          <w:rFonts w:asciiTheme="minorHAnsi" w:hAnsiTheme="minorHAnsi" w:cs="Arial"/>
          <w:bCs/>
        </w:rPr>
        <w:t xml:space="preserve">Members </w:t>
      </w:r>
      <w:r>
        <w:rPr>
          <w:rFonts w:asciiTheme="minorHAnsi" w:hAnsiTheme="minorHAnsi" w:cs="Arial"/>
          <w:bCs/>
        </w:rPr>
        <w:t xml:space="preserve">received an update on </w:t>
      </w:r>
      <w:r w:rsidRPr="00BD00D3">
        <w:rPr>
          <w:rFonts w:asciiTheme="minorHAnsi" w:hAnsiTheme="minorHAnsi" w:cs="Arial"/>
          <w:bCs/>
        </w:rPr>
        <w:t>a complaint regarding an alleged breach of TTPA.</w:t>
      </w:r>
      <w:r>
        <w:rPr>
          <w:rFonts w:asciiTheme="minorHAnsi" w:hAnsiTheme="minorHAnsi" w:cs="Arial"/>
          <w:bCs/>
        </w:rPr>
        <w:t xml:space="preserve"> It was agreed An </w:t>
      </w:r>
      <w:proofErr w:type="spellStart"/>
      <w:r>
        <w:rPr>
          <w:rFonts w:asciiTheme="minorHAnsi" w:hAnsiTheme="minorHAnsi" w:cs="Arial"/>
          <w:bCs/>
        </w:rPr>
        <w:t>Coimisiún</w:t>
      </w:r>
      <w:proofErr w:type="spellEnd"/>
      <w:r>
        <w:rPr>
          <w:rFonts w:asciiTheme="minorHAnsi" w:hAnsiTheme="minorHAnsi" w:cs="Arial"/>
          <w:bCs/>
        </w:rPr>
        <w:t xml:space="preserve"> will consider a draft decision on the complaint at the meeting in May.  An </w:t>
      </w:r>
      <w:proofErr w:type="spellStart"/>
      <w:r>
        <w:rPr>
          <w:rFonts w:asciiTheme="minorHAnsi" w:hAnsiTheme="minorHAnsi" w:cs="Arial"/>
          <w:bCs/>
        </w:rPr>
        <w:t>Coimisiún</w:t>
      </w:r>
      <w:proofErr w:type="spellEnd"/>
      <w:r>
        <w:rPr>
          <w:rFonts w:asciiTheme="minorHAnsi" w:hAnsiTheme="minorHAnsi" w:cs="Arial"/>
          <w:bCs/>
        </w:rPr>
        <w:t xml:space="preserve"> were supported in their discussions with circulated T</w:t>
      </w:r>
      <w:r w:rsidRPr="00BD00D3">
        <w:rPr>
          <w:rFonts w:asciiTheme="minorHAnsi" w:hAnsiTheme="minorHAnsi" w:cs="Arial"/>
          <w:bCs/>
        </w:rPr>
        <w:t xml:space="preserve">TPA </w:t>
      </w:r>
      <w:r>
        <w:rPr>
          <w:rFonts w:asciiTheme="minorHAnsi" w:hAnsiTheme="minorHAnsi" w:cs="Arial"/>
          <w:bCs/>
        </w:rPr>
        <w:t>i</w:t>
      </w:r>
      <w:r w:rsidRPr="00BD00D3">
        <w:rPr>
          <w:rFonts w:asciiTheme="minorHAnsi" w:hAnsiTheme="minorHAnsi" w:cs="Arial"/>
          <w:bCs/>
        </w:rPr>
        <w:t xml:space="preserve">nitial </w:t>
      </w:r>
      <w:r>
        <w:rPr>
          <w:rFonts w:asciiTheme="minorHAnsi" w:hAnsiTheme="minorHAnsi" w:cs="Arial"/>
          <w:bCs/>
        </w:rPr>
        <w:t>p</w:t>
      </w:r>
      <w:r w:rsidRPr="00BD00D3">
        <w:rPr>
          <w:rFonts w:asciiTheme="minorHAnsi" w:hAnsiTheme="minorHAnsi" w:cs="Arial"/>
          <w:bCs/>
        </w:rPr>
        <w:t>rocedures</w:t>
      </w:r>
      <w:r>
        <w:rPr>
          <w:rFonts w:asciiTheme="minorHAnsi" w:hAnsiTheme="minorHAnsi" w:cs="Arial"/>
          <w:bCs/>
        </w:rPr>
        <w:t xml:space="preserve"> and a TTPA enforcement guide</w:t>
      </w:r>
    </w:p>
    <w:p w14:paraId="11551B91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090F37AF" w14:textId="77777777" w:rsidR="00AB6DF9" w:rsidRPr="004C0A5B" w:rsidRDefault="00AB6DF9" w:rsidP="00AB6DF9">
      <w:pPr>
        <w:pStyle w:val="ListParagraph"/>
        <w:numPr>
          <w:ilvl w:val="1"/>
          <w:numId w:val="8"/>
        </w:numPr>
        <w:spacing w:line="288" w:lineRule="auto"/>
        <w:rPr>
          <w:rFonts w:asciiTheme="minorHAnsi" w:hAnsiTheme="minorHAnsi" w:cs="Arial"/>
          <w:b/>
        </w:rPr>
      </w:pPr>
      <w:r w:rsidRPr="004C0A5B">
        <w:rPr>
          <w:rFonts w:asciiTheme="minorHAnsi" w:hAnsiTheme="minorHAnsi" w:cs="Arial"/>
          <w:b/>
        </w:rPr>
        <w:t xml:space="preserve">Governance </w:t>
      </w:r>
    </w:p>
    <w:p w14:paraId="27D7FC48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23F6297B" w14:textId="77777777" w:rsidR="00AB6DF9" w:rsidRDefault="00AB6DF9" w:rsidP="00AB6DF9">
      <w:pPr>
        <w:pStyle w:val="ListParagraph"/>
        <w:numPr>
          <w:ilvl w:val="0"/>
          <w:numId w:val="9"/>
        </w:numPr>
        <w:spacing w:line="288" w:lineRule="auto"/>
        <w:rPr>
          <w:rFonts w:asciiTheme="minorHAnsi" w:hAnsiTheme="minorHAnsi" w:cs="Arial"/>
          <w:bCs/>
        </w:rPr>
      </w:pPr>
      <w:r w:rsidRPr="004C0A5B">
        <w:rPr>
          <w:rFonts w:asciiTheme="minorHAnsi" w:hAnsiTheme="minorHAnsi" w:cs="Arial"/>
          <w:bCs/>
        </w:rPr>
        <w:t xml:space="preserve">Printing contract approval </w:t>
      </w:r>
    </w:p>
    <w:p w14:paraId="35A20690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23E2829A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4C0A5B">
        <w:rPr>
          <w:rFonts w:asciiTheme="minorHAnsi" w:hAnsiTheme="minorHAnsi" w:cs="Arial"/>
          <w:bCs/>
        </w:rPr>
        <w:t xml:space="preserve">In accordance with internal </w:t>
      </w:r>
      <w:r>
        <w:rPr>
          <w:rFonts w:asciiTheme="minorHAnsi" w:hAnsiTheme="minorHAnsi" w:cs="Arial"/>
          <w:bCs/>
        </w:rPr>
        <w:t>p</w:t>
      </w:r>
      <w:r w:rsidRPr="004C0A5B">
        <w:rPr>
          <w:rFonts w:asciiTheme="minorHAnsi" w:hAnsiTheme="minorHAnsi" w:cs="Arial"/>
          <w:bCs/>
        </w:rPr>
        <w:t xml:space="preserve">rocurement </w:t>
      </w:r>
      <w:r>
        <w:rPr>
          <w:rFonts w:asciiTheme="minorHAnsi" w:hAnsiTheme="minorHAnsi" w:cs="Arial"/>
          <w:bCs/>
        </w:rPr>
        <w:t>p</w:t>
      </w:r>
      <w:r w:rsidRPr="004C0A5B">
        <w:rPr>
          <w:rFonts w:asciiTheme="minorHAnsi" w:hAnsiTheme="minorHAnsi" w:cs="Arial"/>
          <w:bCs/>
        </w:rPr>
        <w:t>olicy thresholds</w:t>
      </w:r>
      <w:r>
        <w:rPr>
          <w:rFonts w:asciiTheme="minorHAnsi" w:hAnsiTheme="minorHAnsi" w:cs="Arial"/>
          <w:bCs/>
        </w:rPr>
        <w:t xml:space="preserve">, An </w:t>
      </w:r>
      <w:proofErr w:type="spellStart"/>
      <w:r>
        <w:rPr>
          <w:rFonts w:asciiTheme="minorHAnsi" w:hAnsiTheme="minorHAnsi" w:cs="Arial"/>
          <w:bCs/>
        </w:rPr>
        <w:t>Coimisiún</w:t>
      </w:r>
      <w:proofErr w:type="spellEnd"/>
      <w:r>
        <w:rPr>
          <w:rFonts w:asciiTheme="minorHAnsi" w:hAnsiTheme="minorHAnsi" w:cs="Arial"/>
          <w:bCs/>
        </w:rPr>
        <w:t xml:space="preserve"> are required to approve contracts over €1m.  An </w:t>
      </w:r>
      <w:proofErr w:type="spellStart"/>
      <w:r>
        <w:rPr>
          <w:rFonts w:asciiTheme="minorHAnsi" w:hAnsiTheme="minorHAnsi" w:cs="Arial"/>
          <w:bCs/>
        </w:rPr>
        <w:t>Coimisiún</w:t>
      </w:r>
      <w:proofErr w:type="spellEnd"/>
      <w:r>
        <w:rPr>
          <w:rFonts w:asciiTheme="minorHAnsi" w:hAnsiTheme="minorHAnsi" w:cs="Arial"/>
          <w:bCs/>
        </w:rPr>
        <w:t xml:space="preserve"> were asked to review the competitive procurement process that was carried out to select a successful tender from the open competition for a print contractor.  The process was reviewed and the Commission approved the signing of the contract. </w:t>
      </w:r>
    </w:p>
    <w:p w14:paraId="43B921F1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3057E5C8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3716EB38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054A9AB7" w14:textId="77777777" w:rsidR="00AB6DF9" w:rsidRDefault="00AB6DF9" w:rsidP="00AB6DF9">
      <w:pPr>
        <w:pStyle w:val="ListParagraph"/>
        <w:numPr>
          <w:ilvl w:val="0"/>
          <w:numId w:val="9"/>
        </w:numPr>
        <w:spacing w:line="288" w:lineRule="auto"/>
        <w:rPr>
          <w:rFonts w:asciiTheme="minorHAnsi" w:hAnsiTheme="minorHAnsi" w:cs="Arial"/>
          <w:bCs/>
        </w:rPr>
      </w:pPr>
      <w:r w:rsidRPr="00286F26">
        <w:rPr>
          <w:rFonts w:asciiTheme="minorHAnsi" w:hAnsiTheme="minorHAnsi" w:cs="Arial"/>
          <w:bCs/>
        </w:rPr>
        <w:lastRenderedPageBreak/>
        <w:t>ICT Subcommittee Terms of Reference</w:t>
      </w:r>
      <w:r>
        <w:rPr>
          <w:rFonts w:asciiTheme="minorHAnsi" w:hAnsiTheme="minorHAnsi" w:cs="Arial"/>
          <w:bCs/>
        </w:rPr>
        <w:t xml:space="preserve"> </w:t>
      </w:r>
    </w:p>
    <w:p w14:paraId="1A1E0A04" w14:textId="77777777" w:rsidR="00AB6DF9" w:rsidRPr="00286F26" w:rsidRDefault="00AB6DF9" w:rsidP="00AB6DF9">
      <w:pPr>
        <w:pStyle w:val="ListParagraph"/>
        <w:numPr>
          <w:ilvl w:val="0"/>
          <w:numId w:val="9"/>
        </w:numPr>
        <w:spacing w:line="288" w:lineRule="auto"/>
        <w:rPr>
          <w:rFonts w:asciiTheme="minorHAnsi" w:hAnsiTheme="minorHAnsi" w:cs="Arial"/>
          <w:bCs/>
        </w:rPr>
      </w:pPr>
      <w:r w:rsidRPr="00286F26">
        <w:rPr>
          <w:rFonts w:asciiTheme="minorHAnsi" w:hAnsiTheme="minorHAnsi" w:cs="Arial"/>
          <w:bCs/>
        </w:rPr>
        <w:t xml:space="preserve"> Governance Subcommittee Terms of Reference</w:t>
      </w:r>
    </w:p>
    <w:p w14:paraId="0D730363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1055AED4" w14:textId="77777777" w:rsidR="00AB6DF9" w:rsidRPr="00E542B7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E542B7">
        <w:rPr>
          <w:rFonts w:asciiTheme="minorHAnsi" w:hAnsiTheme="minorHAnsi" w:cs="Arial"/>
          <w:bCs/>
        </w:rPr>
        <w:t>The Terms of Reference were approved in draft form, with a view to formal approval at a future meeting. It was agreed that this item would be included on the agenda for a subsequent meeting</w:t>
      </w:r>
      <w:r>
        <w:rPr>
          <w:rFonts w:asciiTheme="minorHAnsi" w:hAnsiTheme="minorHAnsi" w:cs="Arial"/>
          <w:bCs/>
        </w:rPr>
        <w:t xml:space="preserve"> once new Commission members are appointed. </w:t>
      </w:r>
    </w:p>
    <w:p w14:paraId="4220C7E4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7EA15D9A" w14:textId="77777777" w:rsidR="00AB6DF9" w:rsidRDefault="00AB6DF9" w:rsidP="00AB6DF9">
      <w:p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5.1 Corporate Update</w:t>
      </w:r>
    </w:p>
    <w:p w14:paraId="0F90CCBE" w14:textId="77777777" w:rsidR="00AB6DF9" w:rsidRDefault="00AB6DF9" w:rsidP="00AB6DF9">
      <w:pPr>
        <w:spacing w:line="288" w:lineRule="auto"/>
        <w:rPr>
          <w:rFonts w:asciiTheme="minorHAnsi" w:hAnsiTheme="minorHAnsi" w:cs="Arial"/>
          <w:b/>
        </w:rPr>
      </w:pPr>
    </w:p>
    <w:p w14:paraId="410B48CD" w14:textId="77777777" w:rsidR="00AB6DF9" w:rsidRDefault="00AB6DF9" w:rsidP="00AB6DF9">
      <w:pPr>
        <w:pStyle w:val="ListParagraph"/>
        <w:numPr>
          <w:ilvl w:val="0"/>
          <w:numId w:val="9"/>
        </w:numPr>
        <w:spacing w:line="288" w:lineRule="auto"/>
        <w:rPr>
          <w:rFonts w:asciiTheme="minorHAnsi" w:hAnsiTheme="minorHAnsi" w:cs="Arial"/>
          <w:bCs/>
        </w:rPr>
      </w:pPr>
      <w:r w:rsidRPr="00E33633">
        <w:rPr>
          <w:rFonts w:asciiTheme="minorHAnsi" w:hAnsiTheme="minorHAnsi" w:cs="Arial"/>
          <w:bCs/>
        </w:rPr>
        <w:t xml:space="preserve">Corporate Dashboard </w:t>
      </w:r>
    </w:p>
    <w:p w14:paraId="68F4A7A7" w14:textId="77777777" w:rsidR="00AB6DF9" w:rsidRDefault="00AB6DF9" w:rsidP="00AB6DF9">
      <w:pPr>
        <w:spacing w:line="288" w:lineRule="auto"/>
        <w:jc w:val="both"/>
        <w:rPr>
          <w:rFonts w:asciiTheme="minorHAnsi" w:hAnsiTheme="minorHAnsi"/>
        </w:rPr>
      </w:pPr>
    </w:p>
    <w:p w14:paraId="0CD0A0F1" w14:textId="77777777" w:rsidR="00AB6DF9" w:rsidRPr="00E33633" w:rsidRDefault="00AB6DF9" w:rsidP="00AB6DF9">
      <w:pPr>
        <w:spacing w:line="288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Commission members reviewed the </w:t>
      </w:r>
      <w:r w:rsidRPr="00E33633">
        <w:rPr>
          <w:rFonts w:asciiTheme="minorHAnsi" w:hAnsiTheme="minorHAnsi"/>
        </w:rPr>
        <w:t xml:space="preserve">corporate dashboard for </w:t>
      </w:r>
      <w:r>
        <w:rPr>
          <w:rFonts w:asciiTheme="minorHAnsi" w:hAnsiTheme="minorHAnsi"/>
        </w:rPr>
        <w:t xml:space="preserve">January – March </w:t>
      </w:r>
      <w:r w:rsidRPr="00E33633">
        <w:rPr>
          <w:rFonts w:asciiTheme="minorHAnsi" w:hAnsiTheme="minorHAnsi"/>
        </w:rPr>
        <w:t>2026, including a</w:t>
      </w:r>
      <w:r>
        <w:rPr>
          <w:rFonts w:asciiTheme="minorHAnsi" w:hAnsiTheme="minorHAnsi"/>
        </w:rPr>
        <w:t xml:space="preserve">n overview on finance, </w:t>
      </w:r>
      <w:r w:rsidRPr="00E33633">
        <w:rPr>
          <w:rFonts w:asciiTheme="minorHAnsi" w:hAnsiTheme="minorHAnsi"/>
        </w:rPr>
        <w:t>strategic priorities, procurement</w:t>
      </w:r>
      <w:r>
        <w:rPr>
          <w:rFonts w:asciiTheme="minorHAnsi" w:hAnsiTheme="minorHAnsi"/>
        </w:rPr>
        <w:t xml:space="preserve">, </w:t>
      </w:r>
      <w:r w:rsidRPr="00E33633">
        <w:rPr>
          <w:rFonts w:asciiTheme="minorHAnsi" w:hAnsiTheme="minorHAnsi"/>
        </w:rPr>
        <w:t>human resources</w:t>
      </w:r>
      <w:r>
        <w:rPr>
          <w:rFonts w:asciiTheme="minorHAnsi" w:hAnsiTheme="minorHAnsi"/>
        </w:rPr>
        <w:t xml:space="preserve">, learning and development and governance. </w:t>
      </w:r>
    </w:p>
    <w:p w14:paraId="3ABAE6E9" w14:textId="77777777" w:rsidR="00AB6DF9" w:rsidRDefault="00AB6DF9" w:rsidP="00AB6DF9">
      <w:pPr>
        <w:spacing w:line="288" w:lineRule="auto"/>
        <w:rPr>
          <w:rFonts w:asciiTheme="minorHAnsi" w:hAnsiTheme="minorHAnsi" w:cs="Arial"/>
          <w:b/>
        </w:rPr>
      </w:pPr>
    </w:p>
    <w:p w14:paraId="2F395CAD" w14:textId="77777777" w:rsidR="00AB6DF9" w:rsidRPr="00E33633" w:rsidRDefault="00AB6DF9" w:rsidP="00AB6DF9">
      <w:pPr>
        <w:pStyle w:val="ListParagraph"/>
        <w:numPr>
          <w:ilvl w:val="0"/>
          <w:numId w:val="9"/>
        </w:numPr>
        <w:spacing w:line="288" w:lineRule="auto"/>
        <w:rPr>
          <w:rFonts w:asciiTheme="minorHAnsi" w:hAnsiTheme="minorHAnsi" w:cs="Arial"/>
          <w:bCs/>
        </w:rPr>
      </w:pPr>
      <w:r w:rsidRPr="00E33633">
        <w:rPr>
          <w:rFonts w:asciiTheme="minorHAnsi" w:hAnsiTheme="minorHAnsi" w:cs="Arial"/>
          <w:bCs/>
        </w:rPr>
        <w:t>A</w:t>
      </w:r>
      <w:r>
        <w:rPr>
          <w:rFonts w:asciiTheme="minorHAnsi" w:hAnsiTheme="minorHAnsi" w:cs="Arial"/>
          <w:bCs/>
        </w:rPr>
        <w:t xml:space="preserve">udit and Risk Committee (ARC) </w:t>
      </w:r>
      <w:r w:rsidRPr="00E33633">
        <w:rPr>
          <w:rFonts w:asciiTheme="minorHAnsi" w:hAnsiTheme="minorHAnsi" w:cs="Arial"/>
          <w:bCs/>
        </w:rPr>
        <w:t>report to the Commission including ARC Annual Report</w:t>
      </w:r>
    </w:p>
    <w:p w14:paraId="46A51F21" w14:textId="77777777" w:rsidR="00AB6DF9" w:rsidRDefault="00AB6DF9" w:rsidP="00AB6DF9">
      <w:pPr>
        <w:jc w:val="both"/>
      </w:pPr>
    </w:p>
    <w:p w14:paraId="47A81D5D" w14:textId="77777777" w:rsidR="00AB6DF9" w:rsidRDefault="00AB6DF9" w:rsidP="00AB6DF9">
      <w:pPr>
        <w:jc w:val="both"/>
        <w:rPr>
          <w:rFonts w:asciiTheme="minorHAnsi" w:hAnsiTheme="minorHAnsi"/>
        </w:rPr>
      </w:pPr>
      <w:r w:rsidRPr="00146857">
        <w:rPr>
          <w:rFonts w:asciiTheme="minorHAnsi" w:hAnsiTheme="minorHAnsi"/>
        </w:rPr>
        <w:t xml:space="preserve">Members noted the report of the Audit and Risk meeting which took place on </w:t>
      </w:r>
      <w:r>
        <w:rPr>
          <w:rFonts w:asciiTheme="minorHAnsi" w:hAnsiTheme="minorHAnsi"/>
        </w:rPr>
        <w:t>9 March 2026 and the 2025 ARC annual report.</w:t>
      </w:r>
    </w:p>
    <w:p w14:paraId="177B539A" w14:textId="77777777" w:rsidR="00AB6DF9" w:rsidRDefault="00AB6DF9" w:rsidP="00AB6DF9">
      <w:pPr>
        <w:jc w:val="both"/>
        <w:rPr>
          <w:rFonts w:asciiTheme="minorHAnsi" w:hAnsiTheme="minorHAnsi"/>
        </w:rPr>
      </w:pPr>
    </w:p>
    <w:p w14:paraId="7142F41D" w14:textId="77777777" w:rsidR="00AB6DF9" w:rsidRDefault="00AB6DF9" w:rsidP="00AB6DF9">
      <w:pPr>
        <w:pStyle w:val="ListParagraph"/>
        <w:numPr>
          <w:ilvl w:val="0"/>
          <w:numId w:val="9"/>
        </w:numPr>
        <w:jc w:val="both"/>
        <w:rPr>
          <w:rFonts w:asciiTheme="minorHAnsi" w:hAnsiTheme="minorHAnsi"/>
        </w:rPr>
      </w:pPr>
      <w:r w:rsidRPr="00F86124">
        <w:rPr>
          <w:rFonts w:asciiTheme="minorHAnsi" w:hAnsiTheme="minorHAnsi"/>
        </w:rPr>
        <w:t>Schedule of matters 2026</w:t>
      </w:r>
    </w:p>
    <w:p w14:paraId="309BED14" w14:textId="77777777" w:rsidR="00AB6DF9" w:rsidRDefault="00AB6DF9" w:rsidP="00AB6DF9">
      <w:pPr>
        <w:jc w:val="both"/>
        <w:rPr>
          <w:rFonts w:asciiTheme="minorHAnsi" w:hAnsiTheme="minorHAnsi"/>
        </w:rPr>
      </w:pPr>
    </w:p>
    <w:p w14:paraId="68E2EB82" w14:textId="77777777" w:rsidR="00AB6DF9" w:rsidRPr="00F86124" w:rsidRDefault="00AB6DF9" w:rsidP="00AB6DF9">
      <w:pPr>
        <w:jc w:val="both"/>
        <w:rPr>
          <w:rFonts w:asciiTheme="minorHAnsi" w:hAnsiTheme="minorHAnsi"/>
        </w:rPr>
      </w:pPr>
      <w:r w:rsidRPr="00F86124">
        <w:rPr>
          <w:rFonts w:asciiTheme="minorHAnsi" w:hAnsiTheme="minorHAnsi"/>
        </w:rPr>
        <w:t xml:space="preserve">Members noted the formal schedule of matters for Commission meetings in 2026, acknowledging that the document is a live schedule and will be updated in line with the </w:t>
      </w:r>
      <w:r>
        <w:rPr>
          <w:rFonts w:asciiTheme="minorHAnsi" w:hAnsiTheme="minorHAnsi" w:cs="Arial"/>
          <w:bCs/>
        </w:rPr>
        <w:t xml:space="preserve">An </w:t>
      </w:r>
      <w:proofErr w:type="spellStart"/>
      <w:r>
        <w:rPr>
          <w:rFonts w:asciiTheme="minorHAnsi" w:hAnsiTheme="minorHAnsi" w:cs="Arial"/>
          <w:bCs/>
        </w:rPr>
        <w:t>Coimisiún</w:t>
      </w:r>
      <w:r w:rsidRPr="00F86124">
        <w:rPr>
          <w:rFonts w:asciiTheme="minorHAnsi" w:hAnsiTheme="minorHAnsi"/>
        </w:rPr>
        <w:t>’s</w:t>
      </w:r>
      <w:proofErr w:type="spellEnd"/>
      <w:r w:rsidRPr="00F86124">
        <w:rPr>
          <w:rFonts w:asciiTheme="minorHAnsi" w:hAnsiTheme="minorHAnsi"/>
        </w:rPr>
        <w:t xml:space="preserve"> priorities.</w:t>
      </w:r>
    </w:p>
    <w:p w14:paraId="6471D2DC" w14:textId="77777777" w:rsidR="00AB6DF9" w:rsidRPr="00F86124" w:rsidRDefault="00AB6DF9" w:rsidP="00AB6DF9">
      <w:pPr>
        <w:jc w:val="both"/>
        <w:rPr>
          <w:rFonts w:asciiTheme="minorHAnsi" w:hAnsiTheme="minorHAnsi"/>
        </w:rPr>
      </w:pPr>
    </w:p>
    <w:p w14:paraId="7DB32CB1" w14:textId="77777777" w:rsidR="00AB6DF9" w:rsidRDefault="00AB6DF9" w:rsidP="00AB6DF9">
      <w:pPr>
        <w:jc w:val="both"/>
        <w:rPr>
          <w:rFonts w:asciiTheme="minorHAnsi" w:hAnsiTheme="minorHAnsi" w:cs="Arial"/>
          <w:bCs/>
        </w:rPr>
      </w:pPr>
    </w:p>
    <w:bookmarkEnd w:id="0"/>
    <w:p w14:paraId="5DC67C48" w14:textId="77777777" w:rsidR="00AB6DF9" w:rsidRDefault="00AB6DF9" w:rsidP="00AB6DF9">
      <w:p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 xml:space="preserve">6.1 Political Finance </w:t>
      </w:r>
    </w:p>
    <w:p w14:paraId="229ACB45" w14:textId="77777777" w:rsidR="00AB6DF9" w:rsidRDefault="00AB6DF9" w:rsidP="00AB6DF9">
      <w:pPr>
        <w:spacing w:line="288" w:lineRule="auto"/>
        <w:rPr>
          <w:rFonts w:asciiTheme="minorHAnsi" w:hAnsiTheme="minorHAnsi" w:cs="Arial"/>
          <w:b/>
        </w:rPr>
      </w:pPr>
    </w:p>
    <w:p w14:paraId="2774EC3C" w14:textId="77777777" w:rsidR="00AB6DF9" w:rsidRPr="00046E73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046E73">
        <w:rPr>
          <w:rFonts w:asciiTheme="minorHAnsi" w:hAnsiTheme="minorHAnsi" w:cs="Arial"/>
          <w:bCs/>
        </w:rPr>
        <w:t xml:space="preserve">Commission members discussed </w:t>
      </w:r>
      <w:r>
        <w:rPr>
          <w:rFonts w:asciiTheme="minorHAnsi" w:hAnsiTheme="minorHAnsi" w:cs="Arial"/>
          <w:bCs/>
        </w:rPr>
        <w:t xml:space="preserve">documents originally circulated for the previous meeting - </w:t>
      </w:r>
      <w:r w:rsidRPr="00046E73">
        <w:rPr>
          <w:rFonts w:asciiTheme="minorHAnsi" w:hAnsiTheme="minorHAnsi" w:cs="Arial"/>
          <w:bCs/>
        </w:rPr>
        <w:t xml:space="preserve">‘Reforming Ireland’s Political Finance Regime’ which included 2 options for An </w:t>
      </w:r>
      <w:proofErr w:type="spellStart"/>
      <w:r w:rsidRPr="00046E73">
        <w:rPr>
          <w:rFonts w:asciiTheme="minorHAnsi" w:hAnsiTheme="minorHAnsi" w:cs="Arial"/>
          <w:bCs/>
        </w:rPr>
        <w:t>Coimisiún</w:t>
      </w:r>
      <w:proofErr w:type="spellEnd"/>
      <w:r w:rsidRPr="00046E73">
        <w:rPr>
          <w:rFonts w:asciiTheme="minorHAnsi" w:hAnsiTheme="minorHAnsi" w:cs="Arial"/>
          <w:bCs/>
        </w:rPr>
        <w:t xml:space="preserve"> to consider – (</w:t>
      </w:r>
      <w:proofErr w:type="spellStart"/>
      <w:r w:rsidRPr="00046E73">
        <w:rPr>
          <w:rFonts w:asciiTheme="minorHAnsi" w:hAnsiTheme="minorHAnsi" w:cs="Arial"/>
          <w:bCs/>
        </w:rPr>
        <w:t>i</w:t>
      </w:r>
      <w:proofErr w:type="spellEnd"/>
      <w:r w:rsidRPr="00046E73">
        <w:rPr>
          <w:rFonts w:asciiTheme="minorHAnsi" w:hAnsiTheme="minorHAnsi" w:cs="Arial"/>
          <w:bCs/>
        </w:rPr>
        <w:t xml:space="preserve">) Public Briefing &amp; Proposal for Consultation </w:t>
      </w:r>
      <w:proofErr w:type="spellStart"/>
      <w:r w:rsidRPr="00046E73">
        <w:rPr>
          <w:rFonts w:asciiTheme="minorHAnsi" w:hAnsiTheme="minorHAnsi" w:cs="Arial"/>
          <w:bCs/>
        </w:rPr>
        <w:t>an</w:t>
      </w:r>
      <w:proofErr w:type="spellEnd"/>
      <w:r w:rsidRPr="00046E73">
        <w:rPr>
          <w:rFonts w:asciiTheme="minorHAnsi" w:hAnsiTheme="minorHAnsi" w:cs="Arial"/>
          <w:bCs/>
        </w:rPr>
        <w:t xml:space="preserve"> (ii) </w:t>
      </w:r>
    </w:p>
    <w:p w14:paraId="4B978F4A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046E73">
        <w:rPr>
          <w:rFonts w:asciiTheme="minorHAnsi" w:hAnsiTheme="minorHAnsi" w:cs="Arial"/>
          <w:bCs/>
        </w:rPr>
        <w:t xml:space="preserve">Option 2: Letter to Minister. </w:t>
      </w:r>
      <w:r>
        <w:rPr>
          <w:rFonts w:asciiTheme="minorHAnsi" w:hAnsiTheme="minorHAnsi" w:cs="Arial"/>
          <w:bCs/>
        </w:rPr>
        <w:t xml:space="preserve">The discussion was informed by the </w:t>
      </w:r>
      <w:r w:rsidRPr="0070737C">
        <w:rPr>
          <w:rFonts w:asciiTheme="minorHAnsi" w:hAnsiTheme="minorHAnsi" w:cs="Arial"/>
          <w:bCs/>
        </w:rPr>
        <w:t>contributions by Dr. Oonagh Breen, Professor of Law, UCD</w:t>
      </w:r>
      <w:r>
        <w:rPr>
          <w:rFonts w:asciiTheme="minorHAnsi" w:hAnsiTheme="minorHAnsi" w:cs="Arial"/>
          <w:bCs/>
        </w:rPr>
        <w:t xml:space="preserve"> at an information session held on 15 April. </w:t>
      </w:r>
    </w:p>
    <w:p w14:paraId="1060ED64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717FD131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The recommendations set out by DD in a subsequent note to An </w:t>
      </w:r>
      <w:proofErr w:type="spellStart"/>
      <w:r>
        <w:rPr>
          <w:rFonts w:asciiTheme="minorHAnsi" w:hAnsiTheme="minorHAnsi" w:cs="Arial"/>
          <w:bCs/>
        </w:rPr>
        <w:t>Coimisiún</w:t>
      </w:r>
      <w:proofErr w:type="spellEnd"/>
      <w:r>
        <w:rPr>
          <w:rFonts w:asciiTheme="minorHAnsi" w:hAnsiTheme="minorHAnsi" w:cs="Arial"/>
          <w:bCs/>
        </w:rPr>
        <w:t xml:space="preserve"> were approved and the matter will be discussed again at the next meeting in May. </w:t>
      </w:r>
    </w:p>
    <w:p w14:paraId="4F894A06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60E9A085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7DBFEE12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471D2DFC" w14:textId="77777777" w:rsidR="00AB6DF9" w:rsidRPr="002D636C" w:rsidRDefault="00AB6DF9" w:rsidP="00AB6DF9">
      <w:p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7</w:t>
      </w:r>
      <w:r w:rsidRPr="002D636C">
        <w:rPr>
          <w:rFonts w:asciiTheme="minorHAnsi" w:hAnsiTheme="minorHAnsi" w:cs="Arial"/>
          <w:b/>
        </w:rPr>
        <w:t>.1</w:t>
      </w:r>
      <w:r>
        <w:rPr>
          <w:rFonts w:asciiTheme="minorHAnsi" w:hAnsiTheme="minorHAnsi" w:cs="Arial"/>
          <w:b/>
        </w:rPr>
        <w:tab/>
        <w:t xml:space="preserve">Research programme update  </w:t>
      </w:r>
    </w:p>
    <w:p w14:paraId="457A09B8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75D3A445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725B9E">
        <w:rPr>
          <w:rFonts w:asciiTheme="minorHAnsi" w:hAnsiTheme="minorHAnsi" w:cs="Arial"/>
          <w:bCs/>
        </w:rPr>
        <w:t xml:space="preserve">An </w:t>
      </w:r>
      <w:proofErr w:type="spellStart"/>
      <w:r w:rsidRPr="00725B9E">
        <w:rPr>
          <w:rFonts w:asciiTheme="minorHAnsi" w:hAnsiTheme="minorHAnsi" w:cs="Arial"/>
          <w:bCs/>
        </w:rPr>
        <w:t>Coimisiún</w:t>
      </w:r>
      <w:proofErr w:type="spellEnd"/>
      <w:r w:rsidRPr="00725B9E">
        <w:rPr>
          <w:rFonts w:asciiTheme="minorHAnsi" w:hAnsiTheme="minorHAnsi" w:cs="Arial"/>
          <w:bCs/>
        </w:rPr>
        <w:t xml:space="preserve"> were provided with an update on the Research Programme</w:t>
      </w:r>
      <w:r>
        <w:rPr>
          <w:rFonts w:asciiTheme="minorHAnsi" w:hAnsiTheme="minorHAnsi" w:cs="Arial"/>
          <w:bCs/>
        </w:rPr>
        <w:t xml:space="preserve">. </w:t>
      </w:r>
    </w:p>
    <w:p w14:paraId="5351CF65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048E37ED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725B9E">
        <w:rPr>
          <w:rFonts w:asciiTheme="minorHAnsi" w:hAnsiTheme="minorHAnsi" w:cs="Arial"/>
          <w:bCs/>
        </w:rPr>
        <w:t xml:space="preserve">Postering research </w:t>
      </w:r>
      <w:r>
        <w:rPr>
          <w:rFonts w:asciiTheme="minorHAnsi" w:hAnsiTheme="minorHAnsi" w:cs="Arial"/>
          <w:bCs/>
        </w:rPr>
        <w:t xml:space="preserve">has been </w:t>
      </w:r>
      <w:r w:rsidRPr="00725B9E">
        <w:rPr>
          <w:rFonts w:asciiTheme="minorHAnsi" w:hAnsiTheme="minorHAnsi" w:cs="Arial"/>
          <w:bCs/>
        </w:rPr>
        <w:t>complete</w:t>
      </w:r>
      <w:r>
        <w:rPr>
          <w:rFonts w:asciiTheme="minorHAnsi" w:hAnsiTheme="minorHAnsi" w:cs="Arial"/>
          <w:bCs/>
        </w:rPr>
        <w:t xml:space="preserve">d and will be </w:t>
      </w:r>
      <w:r w:rsidRPr="00725B9E">
        <w:rPr>
          <w:rFonts w:asciiTheme="minorHAnsi" w:hAnsiTheme="minorHAnsi" w:cs="Arial"/>
          <w:bCs/>
        </w:rPr>
        <w:t>considered</w:t>
      </w:r>
      <w:r>
        <w:rPr>
          <w:rFonts w:asciiTheme="minorHAnsi" w:hAnsiTheme="minorHAnsi" w:cs="Arial"/>
          <w:bCs/>
        </w:rPr>
        <w:t xml:space="preserve"> by members at the next meeting in May. The report and a summary of submissions will be circulated in advance of the meeting to give members time to consider the report. </w:t>
      </w:r>
    </w:p>
    <w:p w14:paraId="5F043798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3FD59A69" w14:textId="77777777" w:rsidR="00AB6DF9" w:rsidRDefault="00AB6DF9" w:rsidP="00AB6DF9">
      <w:p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8</w:t>
      </w:r>
      <w:r w:rsidRPr="002D636C">
        <w:rPr>
          <w:rFonts w:asciiTheme="minorHAnsi" w:hAnsiTheme="minorHAnsi" w:cs="Arial"/>
          <w:b/>
        </w:rPr>
        <w:t>.1</w:t>
      </w:r>
      <w:r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  <w:b/>
        </w:rPr>
        <w:tab/>
        <w:t xml:space="preserve">Education Update </w:t>
      </w:r>
      <w:r w:rsidRPr="002D636C">
        <w:rPr>
          <w:rFonts w:asciiTheme="minorHAnsi" w:hAnsiTheme="minorHAnsi" w:cs="Arial"/>
          <w:b/>
        </w:rPr>
        <w:t xml:space="preserve"> </w:t>
      </w:r>
    </w:p>
    <w:p w14:paraId="00917FF8" w14:textId="77777777" w:rsidR="00AB6DF9" w:rsidRPr="002D636C" w:rsidRDefault="00AB6DF9" w:rsidP="00AB6DF9">
      <w:pPr>
        <w:spacing w:line="288" w:lineRule="auto"/>
        <w:rPr>
          <w:rFonts w:asciiTheme="minorHAnsi" w:hAnsiTheme="minorHAnsi" w:cs="Arial"/>
          <w:b/>
        </w:rPr>
      </w:pPr>
    </w:p>
    <w:p w14:paraId="68E70E0E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  <w:r w:rsidRPr="00725B9E">
        <w:rPr>
          <w:rFonts w:asciiTheme="minorHAnsi" w:hAnsiTheme="minorHAnsi" w:cs="Arial"/>
          <w:bCs/>
        </w:rPr>
        <w:t xml:space="preserve">An </w:t>
      </w:r>
      <w:proofErr w:type="spellStart"/>
      <w:r w:rsidRPr="00725B9E">
        <w:rPr>
          <w:rFonts w:asciiTheme="minorHAnsi" w:hAnsiTheme="minorHAnsi" w:cs="Arial"/>
          <w:bCs/>
        </w:rPr>
        <w:t>Coimisiún</w:t>
      </w:r>
      <w:proofErr w:type="spellEnd"/>
      <w:r w:rsidRPr="00725B9E">
        <w:rPr>
          <w:rFonts w:asciiTheme="minorHAnsi" w:hAnsiTheme="minorHAnsi" w:cs="Arial"/>
          <w:bCs/>
        </w:rPr>
        <w:t xml:space="preserve"> were provided with an update on </w:t>
      </w:r>
      <w:r>
        <w:rPr>
          <w:rFonts w:asciiTheme="minorHAnsi" w:hAnsiTheme="minorHAnsi" w:cs="Arial"/>
          <w:bCs/>
        </w:rPr>
        <w:t xml:space="preserve">education, including working group 3 </w:t>
      </w:r>
      <w:r w:rsidRPr="0053417B">
        <w:rPr>
          <w:rFonts w:asciiTheme="minorHAnsi" w:hAnsiTheme="minorHAnsi" w:cs="Arial"/>
          <w:bCs/>
          <w:i/>
          <w:iCs/>
        </w:rPr>
        <w:t>Groups Experiencing Barriers</w:t>
      </w:r>
      <w:r>
        <w:rPr>
          <w:rFonts w:asciiTheme="minorHAnsi" w:hAnsiTheme="minorHAnsi" w:cs="Arial"/>
          <w:bCs/>
        </w:rPr>
        <w:t xml:space="preserve"> and working group 4, </w:t>
      </w:r>
      <w:r w:rsidRPr="0053417B">
        <w:rPr>
          <w:rFonts w:asciiTheme="minorHAnsi" w:hAnsiTheme="minorHAnsi" w:cs="Arial"/>
          <w:bCs/>
          <w:i/>
          <w:iCs/>
        </w:rPr>
        <w:t>General Public</w:t>
      </w:r>
      <w:r>
        <w:rPr>
          <w:rFonts w:asciiTheme="minorHAnsi" w:hAnsiTheme="minorHAnsi" w:cs="Arial"/>
          <w:bCs/>
          <w:i/>
          <w:iCs/>
        </w:rPr>
        <w:t xml:space="preserve">. </w:t>
      </w:r>
      <w:r>
        <w:rPr>
          <w:rFonts w:asciiTheme="minorHAnsi" w:hAnsiTheme="minorHAnsi" w:cs="Arial"/>
          <w:bCs/>
        </w:rPr>
        <w:t xml:space="preserve">Members were updated on the process, including public submissions received </w:t>
      </w:r>
      <w:r w:rsidRPr="0053417B">
        <w:rPr>
          <w:rFonts w:asciiTheme="minorHAnsi" w:hAnsiTheme="minorHAnsi" w:cs="Arial"/>
          <w:bCs/>
        </w:rPr>
        <w:t>from a broad range of stakeholders</w:t>
      </w:r>
      <w:r>
        <w:rPr>
          <w:rFonts w:asciiTheme="minorHAnsi" w:hAnsiTheme="minorHAnsi" w:cs="Arial"/>
          <w:bCs/>
        </w:rPr>
        <w:t>, common themes and the recommendations arising from the working groups.</w:t>
      </w:r>
    </w:p>
    <w:p w14:paraId="03131B70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0F10494B" w14:textId="77777777" w:rsidR="00AB6DF9" w:rsidRPr="00C9303E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7ED87F29" w14:textId="77777777" w:rsidR="00AB6DF9" w:rsidRPr="002D636C" w:rsidRDefault="00AB6DF9" w:rsidP="00AB6DF9">
      <w:pPr>
        <w:spacing w:line="288" w:lineRule="auto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9</w:t>
      </w:r>
      <w:r w:rsidRPr="002D636C">
        <w:rPr>
          <w:rFonts w:asciiTheme="minorHAnsi" w:hAnsiTheme="minorHAnsi" w:cs="Arial"/>
          <w:b/>
        </w:rPr>
        <w:t xml:space="preserve">.1 </w:t>
      </w:r>
      <w:r w:rsidRPr="002D636C">
        <w:rPr>
          <w:rFonts w:asciiTheme="minorHAnsi" w:hAnsiTheme="minorHAnsi" w:cs="Arial"/>
          <w:b/>
        </w:rPr>
        <w:tab/>
        <w:t>Any Other Business</w:t>
      </w:r>
    </w:p>
    <w:p w14:paraId="52935296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78D426B8" w14:textId="77777777" w:rsidR="00AB6DF9" w:rsidRPr="006A5F8E" w:rsidRDefault="00AB6DF9" w:rsidP="00AB6DF9">
      <w:pPr>
        <w:spacing w:line="288" w:lineRule="auto"/>
        <w:rPr>
          <w:rFonts w:asciiTheme="minorHAnsi" w:hAnsiTheme="minorHAnsi"/>
        </w:rPr>
      </w:pPr>
      <w:r w:rsidRPr="006A5F8E">
        <w:rPr>
          <w:rFonts w:asciiTheme="minorHAnsi" w:hAnsiTheme="minorHAnsi"/>
        </w:rPr>
        <w:t xml:space="preserve">Commission members were informed of correspondence received regarding the accuracy of the electoral register in Dublin South Central. The matter has been referred to Dublin City Council and </w:t>
      </w:r>
      <w:proofErr w:type="gramStart"/>
      <w:r w:rsidRPr="006A5F8E">
        <w:rPr>
          <w:rFonts w:asciiTheme="minorHAnsi" w:hAnsiTheme="minorHAnsi"/>
        </w:rPr>
        <w:t>An</w:t>
      </w:r>
      <w:proofErr w:type="gramEnd"/>
      <w:r w:rsidRPr="006A5F8E">
        <w:rPr>
          <w:rFonts w:asciiTheme="minorHAnsi" w:hAnsiTheme="minorHAnsi"/>
        </w:rPr>
        <w:t xml:space="preserve"> Garda Síochána. </w:t>
      </w:r>
    </w:p>
    <w:p w14:paraId="7DDE6610" w14:textId="77777777" w:rsidR="00AB6DF9" w:rsidRPr="006A5F8E" w:rsidRDefault="00AB6DF9" w:rsidP="00AB6DF9">
      <w:pPr>
        <w:spacing w:line="288" w:lineRule="auto"/>
        <w:jc w:val="both"/>
        <w:rPr>
          <w:rFonts w:asciiTheme="minorHAnsi" w:hAnsiTheme="minorHAnsi"/>
        </w:rPr>
      </w:pPr>
    </w:p>
    <w:p w14:paraId="57FE7284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577C11C9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4DC33212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5464C583" w14:textId="77777777" w:rsidR="00AB6DF9" w:rsidRDefault="00AB6DF9" w:rsidP="00AB6DF9">
      <w:pPr>
        <w:spacing w:line="288" w:lineRule="auto"/>
        <w:rPr>
          <w:rFonts w:asciiTheme="minorHAnsi" w:hAnsiTheme="minorHAnsi" w:cs="Arial"/>
          <w:bCs/>
        </w:rPr>
      </w:pPr>
    </w:p>
    <w:p w14:paraId="6785030D" w14:textId="77777777" w:rsidR="00575EDC" w:rsidRDefault="00575EDC" w:rsidP="00575EDC">
      <w:pPr>
        <w:spacing w:line="288" w:lineRule="auto"/>
        <w:jc w:val="both"/>
      </w:pPr>
    </w:p>
    <w:p w14:paraId="74D2FB63" w14:textId="77777777" w:rsidR="00575EDC" w:rsidRPr="00575EDC" w:rsidRDefault="00575EDC" w:rsidP="00575EDC">
      <w:pPr>
        <w:spacing w:line="288" w:lineRule="auto"/>
        <w:jc w:val="both"/>
        <w:rPr>
          <w:rFonts w:asciiTheme="minorHAnsi" w:hAnsiTheme="minorHAnsi"/>
        </w:rPr>
      </w:pPr>
      <w:r w:rsidRPr="00575EDC">
        <w:rPr>
          <w:rFonts w:asciiTheme="minorHAnsi" w:hAnsiTheme="minorHAnsi"/>
        </w:rPr>
        <w:t>_________________</w:t>
      </w:r>
    </w:p>
    <w:p w14:paraId="5D02F3DB" w14:textId="77777777" w:rsidR="00575EDC" w:rsidRPr="00575EDC" w:rsidRDefault="00575EDC" w:rsidP="00575EDC">
      <w:pPr>
        <w:spacing w:line="288" w:lineRule="auto"/>
        <w:jc w:val="both"/>
        <w:rPr>
          <w:rFonts w:asciiTheme="minorHAnsi" w:hAnsiTheme="minorHAnsi"/>
        </w:rPr>
      </w:pPr>
      <w:r w:rsidRPr="00575EDC">
        <w:rPr>
          <w:rFonts w:asciiTheme="minorHAnsi" w:hAnsiTheme="minorHAnsi"/>
        </w:rPr>
        <w:t>Ms. Justice Marie Baker</w:t>
      </w:r>
    </w:p>
    <w:p w14:paraId="5552122B" w14:textId="77777777" w:rsidR="00575EDC" w:rsidRPr="00575EDC" w:rsidRDefault="00575EDC" w:rsidP="00575EDC">
      <w:pPr>
        <w:spacing w:line="288" w:lineRule="auto"/>
        <w:jc w:val="both"/>
        <w:rPr>
          <w:rFonts w:asciiTheme="minorHAnsi" w:hAnsiTheme="minorHAnsi"/>
        </w:rPr>
      </w:pPr>
      <w:r w:rsidRPr="00575EDC">
        <w:rPr>
          <w:rFonts w:asciiTheme="minorHAnsi" w:hAnsiTheme="minorHAnsi"/>
        </w:rPr>
        <w:t>Chairperson</w:t>
      </w:r>
    </w:p>
    <w:p w14:paraId="51693DB7" w14:textId="77777777" w:rsidR="00575EDC" w:rsidRDefault="00575EDC" w:rsidP="00575EDC">
      <w:pPr>
        <w:spacing w:line="288" w:lineRule="auto"/>
        <w:jc w:val="both"/>
      </w:pPr>
    </w:p>
    <w:sectPr w:rsidR="00575EDC" w:rsidSect="00AB6D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B5057" w14:textId="77777777" w:rsidR="00EA5E1C" w:rsidRDefault="00EA5E1C">
      <w:r>
        <w:separator/>
      </w:r>
    </w:p>
  </w:endnote>
  <w:endnote w:type="continuationSeparator" w:id="0">
    <w:p w14:paraId="72F5CF42" w14:textId="77777777" w:rsidR="00EA5E1C" w:rsidRDefault="00EA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DDA9" w14:textId="77777777" w:rsidR="00AB6DF9" w:rsidRDefault="00AB6D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176324"/>
      <w:docPartObj>
        <w:docPartGallery w:val="Page Numbers (Bottom of Page)"/>
        <w:docPartUnique/>
      </w:docPartObj>
    </w:sdtPr>
    <w:sdtEndPr/>
    <w:sdtContent>
      <w:p w14:paraId="353F7686" w14:textId="77777777" w:rsidR="00AB6DF9" w:rsidRDefault="00AB6DF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EB2B9A3" w14:textId="77777777" w:rsidR="00AB6DF9" w:rsidRDefault="00AB6D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2C94B" w14:textId="77777777" w:rsidR="00AB6DF9" w:rsidRDefault="00AB6D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C44F2" w14:textId="77777777" w:rsidR="00EA5E1C" w:rsidRDefault="00EA5E1C">
      <w:r>
        <w:separator/>
      </w:r>
    </w:p>
  </w:footnote>
  <w:footnote w:type="continuationSeparator" w:id="0">
    <w:p w14:paraId="0BFBFB22" w14:textId="77777777" w:rsidR="00EA5E1C" w:rsidRDefault="00EA5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8E3FF" w14:textId="77777777" w:rsidR="00AB6DF9" w:rsidRDefault="00AB6D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7343" w14:textId="3384EFF9" w:rsidR="00AB6DF9" w:rsidRDefault="00AB6DF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015DA" w14:textId="77777777" w:rsidR="00AB6DF9" w:rsidRDefault="00AB6D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0A84"/>
    <w:multiLevelType w:val="hybridMultilevel"/>
    <w:tmpl w:val="86D65398"/>
    <w:lvl w:ilvl="0" w:tplc="97340BB6">
      <w:start w:val="12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72CD"/>
    <w:multiLevelType w:val="multilevel"/>
    <w:tmpl w:val="0714C7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DF4FFC"/>
    <w:multiLevelType w:val="multilevel"/>
    <w:tmpl w:val="81785C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20F223D"/>
    <w:multiLevelType w:val="hybridMultilevel"/>
    <w:tmpl w:val="614E84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B3750"/>
    <w:multiLevelType w:val="hybridMultilevel"/>
    <w:tmpl w:val="D9E82D3E"/>
    <w:lvl w:ilvl="0" w:tplc="DC3C6C60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F1376"/>
    <w:multiLevelType w:val="multilevel"/>
    <w:tmpl w:val="73A2888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CAC7DA2"/>
    <w:multiLevelType w:val="hybridMultilevel"/>
    <w:tmpl w:val="51C438BC"/>
    <w:lvl w:ilvl="0" w:tplc="640CBE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A74B9"/>
    <w:multiLevelType w:val="hybridMultilevel"/>
    <w:tmpl w:val="8C365758"/>
    <w:lvl w:ilvl="0" w:tplc="DC3C6C60">
      <w:start w:val="19"/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E76D2E"/>
    <w:multiLevelType w:val="hybridMultilevel"/>
    <w:tmpl w:val="505C610A"/>
    <w:lvl w:ilvl="0" w:tplc="098A48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912215">
    <w:abstractNumId w:val="2"/>
  </w:num>
  <w:num w:numId="2" w16cid:durableId="419562647">
    <w:abstractNumId w:val="3"/>
  </w:num>
  <w:num w:numId="3" w16cid:durableId="536163693">
    <w:abstractNumId w:val="0"/>
  </w:num>
  <w:num w:numId="4" w16cid:durableId="885216634">
    <w:abstractNumId w:val="4"/>
  </w:num>
  <w:num w:numId="5" w16cid:durableId="390885072">
    <w:abstractNumId w:val="7"/>
  </w:num>
  <w:num w:numId="6" w16cid:durableId="1827087498">
    <w:abstractNumId w:val="8"/>
  </w:num>
  <w:num w:numId="7" w16cid:durableId="858156208">
    <w:abstractNumId w:val="5"/>
  </w:num>
  <w:num w:numId="8" w16cid:durableId="1790317879">
    <w:abstractNumId w:val="1"/>
  </w:num>
  <w:num w:numId="9" w16cid:durableId="17601051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F9"/>
    <w:rsid w:val="0010647D"/>
    <w:rsid w:val="00575EDC"/>
    <w:rsid w:val="00AB6DF9"/>
    <w:rsid w:val="00C92389"/>
    <w:rsid w:val="00EA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715E44"/>
  <w15:chartTrackingRefBased/>
  <w15:docId w15:val="{C48AD670-86BD-4CF1-BCA6-D0ABC679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DF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6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D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D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D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D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D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D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D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D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D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D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D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D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D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D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D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D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D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D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D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D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D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D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D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D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D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B6DF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6D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DF9"/>
    <w:rPr>
      <w:rFonts w:ascii="Times New Roman" w:eastAsia="Times New Roman" w:hAnsi="Times New Roman" w:cs="Times New Roman"/>
      <w:kern w:val="0"/>
      <w:lang w:eastAsia="en-I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B6D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DF9"/>
    <w:rPr>
      <w:rFonts w:ascii="Times New Roman" w:eastAsia="Times New Roman" w:hAnsi="Times New Roman" w:cs="Times New Roman"/>
      <w:kern w:val="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75BCFBC87F33E41B47222F2167DADED" ma:contentTypeVersion="73" ma:contentTypeDescription="" ma:contentTypeScope="" ma:versionID="0f4f663ae38a66c81e1cfcc3c8f1003b">
  <xsd:schema xmlns:xsd="http://www.w3.org/2001/XMLSchema" xmlns:xs="http://www.w3.org/2001/XMLSchema" xmlns:p="http://schemas.microsoft.com/office/2006/metadata/properties" xmlns:ns2="afcb7c78-a7ce-4f42-8936-a2e84d7e31e9" targetNamespace="http://schemas.microsoft.com/office/2006/metadata/properties" ma:root="true" ma:fieldsID="e50b89015e070e98b769984b6adb6efc" ns2:_="">
    <xsd:import namespace="afcb7c78-a7ce-4f42-8936-a2e84d7e31e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7c78-a7ce-4f42-8936-a2e84d7e31e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868ae3e-8d9d-44d7-9f5e-e62bb1ef1f87}" ma:internalName="TaxCatchAll" ma:showField="CatchAllData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68ae3e-8d9d-44d7-9f5e-e62bb1ef1f87}" ma:internalName="TaxCatchAllLabel" ma:readOnly="true" ma:showField="CatchAllDataLabel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2|88406a58-a915-4bbf-b269-3ae0bef46cd2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afcb7c78-a7ce-4f42-8936-a2e84d7e31e9">ELC022-013-2025</eDocs_eFileName>
    <nb1b8a72855341e18dd75ce464e281f2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f481652e-73ae-4172-8455-6b1e4f5d79af</TermId>
        </TermInfo>
      </Terms>
    </nb1b8a72855341e18dd75ce464e281f2>
    <mbbd3fafa5ab4e5eb8a6a5e099cef439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TaxCatchAll xmlns="afcb7c78-a7ce-4f42-8936-a2e84d7e31e9">
      <Value>5</Value>
      <Value>4</Value>
      <Value>24</Value>
      <Value>2</Value>
      <Value>1</Value>
    </TaxCatchAll>
    <m02c691f3efa402dab5cbaa8c240a9e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 Commission</TermName>
          <TermId xmlns="http://schemas.microsoft.com/office/infopath/2007/PartnerControls">973cef0e-18d5-41fe-98ff-a7548cc00847</TermId>
        </TermInfo>
        <TermInfo xmlns="http://schemas.microsoft.com/office/infopath/2007/PartnerControls">
          <TermName xmlns="http://schemas.microsoft.com/office/infopath/2007/PartnerControls">#Admin</TermName>
          <TermId xmlns="http://schemas.microsoft.com/office/infopath/2007/PartnerControls">7df0a903-6618-490c-9594-72cce1171829</TermId>
        </TermInfo>
      </Terms>
    </m02c691f3efa402dab5cbaa8c240a9e7>
    <fbaa881fc4ae443f9fdafbdd527793df xmlns="afcb7c78-a7ce-4f42-8936-a2e84d7e31e9">
      <Terms xmlns="http://schemas.microsoft.com/office/infopath/2007/PartnerControls"/>
    </fbaa881fc4ae443f9fdafbdd527793df>
    <_vti_ItemDeclaredRecord xmlns="afcb7c78-a7ce-4f42-8936-a2e84d7e31e9" xsi:nil="true"/>
    <eDocs_FileStatus xmlns="afcb7c78-a7ce-4f42-8936-a2e84d7e31e9">Live</eDocs_FileStatus>
    <h1f8bb4843d6459a8b809123185593c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022</TermName>
          <TermId xmlns="http://schemas.microsoft.com/office/infopath/2007/PartnerControls">88406a58-a915-4bbf-b269-3ae0bef46cd2</TermId>
        </TermInfo>
      </Terms>
    </h1f8bb4843d6459a8b809123185593c7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18DE0-CE23-43C6-BB32-9CCCBA6D2E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589DE8-4E8A-4E20-B42C-53B19060A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7c78-a7ce-4f42-8936-a2e84d7e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BDC08E-A749-4421-938F-697E9174041E}">
  <ds:schemaRefs>
    <ds:schemaRef ds:uri="http://schemas.microsoft.com/office/infopath/2007/PartnerControls"/>
    <ds:schemaRef ds:uri="http://purl.org/dc/terms/"/>
    <ds:schemaRef ds:uri="afcb7c78-a7ce-4f42-8936-a2e84d7e31e9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D771522-611F-4EE4-A42B-B2D3375C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BTS Desktop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Muireann Ní Thuairisg (ELC)</cp:lastModifiedBy>
  <cp:revision>2</cp:revision>
  <cp:lastPrinted>2026-06-10T13:19:00Z</cp:lastPrinted>
  <dcterms:created xsi:type="dcterms:W3CDTF">2026-06-05T16:46:00Z</dcterms:created>
  <dcterms:modified xsi:type="dcterms:W3CDTF">2026-06-11T10:31:00Z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0x0101000BC94875665D404BB1351B53C41FD2C000275BCFBC87F33E41B47222F2167DADED</vt:lpwstr>
  </property>
  <property fmtid="{D5CDD505-2E9C-101B-9397-08002B2CF9AE}" pid="3" name="eDocs_FileTopics">
    <vt:lpwstr>24;#Act Commission|973cef0e-18d5-41fe-98ff-a7548cc00847;#4;##Admin|7df0a903-6618-490c-9594-72cce1171829</vt:lpwstr>
  </property>
  <property fmtid="{D5CDD505-2E9C-101B-9397-08002B2CF9AE}" pid="4" name="eDocs_SecurityClassification">
    <vt:lpwstr>5;#Unclassified|85253a02-d239-4f6c-897f-b3c1807baee2</vt:lpwstr>
  </property>
  <property fmtid="{D5CDD505-2E9C-101B-9397-08002B2CF9AE}" pid="5" name="eDocs_Series">
    <vt:lpwstr>1;#022|88406a58-a915-4bbf-b269-3ae0bef46cd2</vt:lpwstr>
  </property>
  <property fmtid="{D5CDD505-2E9C-101B-9397-08002B2CF9AE}" pid="6" name="eDocs_DocumentTopics">
    <vt:lpwstr/>
  </property>
  <property fmtid="{D5CDD505-2E9C-101B-9397-08002B2CF9AE}" pid="7" name="eDocs_Year">
    <vt:lpwstr>2;#2025|f481652e-73ae-4172-8455-6b1e4f5d79af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